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47" w:rsidRDefault="008F4047" w:rsidP="008F40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16.02.21 с 09.30 до 16.30</w:t>
      </w:r>
    </w:p>
    <w:p w:rsidR="008F4047" w:rsidRDefault="008F4047" w:rsidP="008F40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Лектор Дыбов А.И.</w:t>
      </w:r>
    </w:p>
    <w:p w:rsidR="008F4047" w:rsidRDefault="008F4047" w:rsidP="008F4047">
      <w:pPr>
        <w:rPr>
          <w:b/>
          <w:bCs/>
          <w:sz w:val="28"/>
          <w:szCs w:val="28"/>
        </w:rPr>
      </w:pPr>
    </w:p>
    <w:p w:rsidR="008F4047" w:rsidRDefault="008F4047" w:rsidP="008F40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 </w:t>
      </w:r>
    </w:p>
    <w:p w:rsidR="008F4047" w:rsidRDefault="008F4047" w:rsidP="008F40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Годовой отчёт-2020</w:t>
      </w:r>
    </w:p>
    <w:p w:rsidR="008F4047" w:rsidRDefault="008F4047" w:rsidP="008F4047">
      <w:pPr>
        <w:rPr>
          <w:b/>
          <w:bCs/>
        </w:rPr>
      </w:pPr>
    </w:p>
    <w:p w:rsidR="008F4047" w:rsidRPr="008F4047" w:rsidRDefault="008F4047" w:rsidP="008F4047">
      <w:r>
        <w:rPr>
          <w:b/>
          <w:bCs/>
        </w:rPr>
        <w:t>НДФЛ – 1 марта</w:t>
      </w:r>
    </w:p>
    <w:p w:rsidR="008F4047" w:rsidRDefault="008F4047" w:rsidP="008F4047">
      <w:r>
        <w:t>Формы и сроки отчётности за 2020 г.</w:t>
      </w:r>
    </w:p>
    <w:p w:rsidR="008F4047" w:rsidRDefault="008F4047" w:rsidP="008F4047">
      <w:r>
        <w:t>Как отчитаться по ОП, в т.ч. закрытое</w:t>
      </w:r>
    </w:p>
    <w:p w:rsidR="008F4047" w:rsidRDefault="008F4047" w:rsidP="008F4047">
      <w:proofErr w:type="gramStart"/>
      <w:r>
        <w:t>Ответственное</w:t>
      </w:r>
      <w:proofErr w:type="gramEnd"/>
      <w:r>
        <w:t xml:space="preserve"> ОП: практика первого года работы</w:t>
      </w:r>
    </w:p>
    <w:p w:rsidR="008F4047" w:rsidRDefault="008F4047" w:rsidP="008F4047">
      <w:r>
        <w:t>Дистанционные работники и НДФЛ</w:t>
      </w:r>
    </w:p>
    <w:p w:rsidR="008F4047" w:rsidRDefault="008F4047" w:rsidP="008F4047">
      <w:r>
        <w:t>Смена статуса с нерезидента на резидента и наоборот</w:t>
      </w:r>
    </w:p>
    <w:p w:rsidR="008F4047" w:rsidRDefault="008F4047" w:rsidP="008F4047">
      <w:r>
        <w:t>Перспективы-2021: новый 6-НДФЛ с отчётности за 1 квартал</w:t>
      </w:r>
    </w:p>
    <w:p w:rsidR="008F4047" w:rsidRDefault="008F4047" w:rsidP="008F4047"/>
    <w:p w:rsidR="008F4047" w:rsidRDefault="008F4047" w:rsidP="008F4047">
      <w:pPr>
        <w:rPr>
          <w:b/>
          <w:bCs/>
        </w:rPr>
      </w:pPr>
      <w:r>
        <w:rPr>
          <w:b/>
          <w:bCs/>
        </w:rPr>
        <w:t>Транспортный и земельный налоги – 1 марта</w:t>
      </w:r>
    </w:p>
    <w:p w:rsidR="008F4047" w:rsidRDefault="008F4047" w:rsidP="008F4047">
      <w:r>
        <w:t>Деклараций больше нет. Зато есть:</w:t>
      </w:r>
    </w:p>
    <w:p w:rsidR="008F4047" w:rsidRDefault="008F4047" w:rsidP="008F4047">
      <w:r>
        <w:t>- сверка объектов обложения и льгот за 2020 г.</w:t>
      </w:r>
    </w:p>
    <w:p w:rsidR="008F4047" w:rsidRDefault="008F4047" w:rsidP="008F4047">
      <w:r>
        <w:t>- сообщение о сумме налога из ИФНС</w:t>
      </w:r>
    </w:p>
    <w:p w:rsidR="008F4047" w:rsidRDefault="008F4047" w:rsidP="008F4047">
      <w:r>
        <w:t>Транспортный налог: уплата при лизинге и перевод кВт в л.</w:t>
      </w:r>
      <w:proofErr w:type="gramStart"/>
      <w:r>
        <w:t>с</w:t>
      </w:r>
      <w:proofErr w:type="gramEnd"/>
      <w:r>
        <w:t>.</w:t>
      </w:r>
    </w:p>
    <w:p w:rsidR="008F4047" w:rsidRDefault="008F4047" w:rsidP="008F4047">
      <w:r>
        <w:t>Земельный налог: как считать, если муниципалитет снизил кадастровую стоимость участка задним числом</w:t>
      </w:r>
    </w:p>
    <w:p w:rsidR="008F4047" w:rsidRDefault="008F4047" w:rsidP="008F4047">
      <w:pPr>
        <w:rPr>
          <w:b/>
          <w:bCs/>
        </w:rPr>
      </w:pPr>
    </w:p>
    <w:p w:rsidR="008F4047" w:rsidRDefault="008F4047" w:rsidP="008F4047">
      <w:pPr>
        <w:rPr>
          <w:b/>
          <w:bCs/>
        </w:rPr>
      </w:pPr>
      <w:r>
        <w:rPr>
          <w:b/>
          <w:bCs/>
        </w:rPr>
        <w:t>Налог на прибыль – 29 марта</w:t>
      </w:r>
    </w:p>
    <w:p w:rsidR="008F4047" w:rsidRDefault="008F4047" w:rsidP="008F4047">
      <w:r>
        <w:t>Ищем что-то по-настоящему новое в обновлённой декларации</w:t>
      </w:r>
    </w:p>
    <w:p w:rsidR="008F4047" w:rsidRDefault="008F4047" w:rsidP="008F4047">
      <w:r>
        <w:t>Инвентаризация соблюдения принципов налогового учёта:</w:t>
      </w:r>
    </w:p>
    <w:p w:rsidR="008F4047" w:rsidRDefault="008F4047" w:rsidP="008F4047">
      <w:r>
        <w:t xml:space="preserve">- первичные документы: </w:t>
      </w:r>
      <w:proofErr w:type="spellStart"/>
      <w:proofErr w:type="gramStart"/>
      <w:r>
        <w:t>скан-образы</w:t>
      </w:r>
      <w:proofErr w:type="spellEnd"/>
      <w:proofErr w:type="gramEnd"/>
      <w:r>
        <w:t xml:space="preserve"> документов, чеки ККТ и </w:t>
      </w:r>
      <w:proofErr w:type="spellStart"/>
      <w:r>
        <w:t>самозанятых</w:t>
      </w:r>
      <w:proofErr w:type="spellEnd"/>
    </w:p>
    <w:p w:rsidR="008F4047" w:rsidRDefault="008F4047" w:rsidP="008F4047">
      <w:r>
        <w:t>- экономическая обоснованность: расходы «за того парня» и проигранный тендер</w:t>
      </w:r>
    </w:p>
    <w:p w:rsidR="008F4047" w:rsidRDefault="008F4047" w:rsidP="008F4047">
      <w:r>
        <w:t xml:space="preserve">- период учёта: всегда ли дата документа = дата расхода, </w:t>
      </w:r>
      <w:proofErr w:type="gramStart"/>
      <w:r>
        <w:t>акт</w:t>
      </w:r>
      <w:proofErr w:type="gramEnd"/>
      <w:r>
        <w:t xml:space="preserve"> не подписанный заказчиком и забытые расходы</w:t>
      </w:r>
    </w:p>
    <w:p w:rsidR="008F4047" w:rsidRDefault="008F4047" w:rsidP="008F4047">
      <w:r>
        <w:t xml:space="preserve">- распределение расходов на </w:t>
      </w:r>
      <w:proofErr w:type="gramStart"/>
      <w:r>
        <w:t>прямые</w:t>
      </w:r>
      <w:proofErr w:type="gramEnd"/>
      <w:r>
        <w:t xml:space="preserve"> и косвенные</w:t>
      </w:r>
    </w:p>
    <w:p w:rsidR="008F4047" w:rsidRDefault="008F4047" w:rsidP="008F4047">
      <w:r>
        <w:t>«Выборочная» амортизационная премия</w:t>
      </w:r>
    </w:p>
    <w:p w:rsidR="008F4047" w:rsidRDefault="008F4047" w:rsidP="008F4047">
      <w:r>
        <w:t>Расходы на персонал: питание и компенсация стоимости обучения</w:t>
      </w:r>
    </w:p>
    <w:p w:rsidR="008F4047" w:rsidRDefault="008F4047" w:rsidP="008F4047">
      <w:r>
        <w:t xml:space="preserve">Доходы: </w:t>
      </w:r>
    </w:p>
    <w:p w:rsidR="008F4047" w:rsidRDefault="008F4047" w:rsidP="008F4047">
      <w:r>
        <w:t xml:space="preserve">- </w:t>
      </w:r>
      <w:proofErr w:type="gramStart"/>
      <w:r>
        <w:t>кредиторская</w:t>
      </w:r>
      <w:proofErr w:type="gramEnd"/>
      <w:r>
        <w:t xml:space="preserve"> задолженности контрагента, исключённого из ЕГРЮЛ</w:t>
      </w:r>
    </w:p>
    <w:p w:rsidR="008F4047" w:rsidRDefault="008F4047" w:rsidP="008F4047">
      <w:r>
        <w:t>- компенсация третьим лицом суммы налога, уплаченной за него</w:t>
      </w:r>
    </w:p>
    <w:p w:rsidR="008F4047" w:rsidRDefault="008F4047" w:rsidP="008F4047"/>
    <w:p w:rsidR="008F4047" w:rsidRDefault="008F4047" w:rsidP="008F4047">
      <w:pPr>
        <w:rPr>
          <w:b/>
          <w:bCs/>
        </w:rPr>
      </w:pPr>
      <w:r>
        <w:rPr>
          <w:b/>
          <w:bCs/>
        </w:rPr>
        <w:t>Налог на имущество – 30 марта</w:t>
      </w:r>
    </w:p>
    <w:p w:rsidR="008F4047" w:rsidRDefault="008F4047" w:rsidP="008F4047">
      <w:r>
        <w:t>Новая декларация</w:t>
      </w:r>
    </w:p>
    <w:p w:rsidR="008F4047" w:rsidRDefault="008F4047" w:rsidP="008F4047">
      <w:r>
        <w:t>Движимое или недвижимое? Ответы ФНС и арбитражной практики</w:t>
      </w:r>
    </w:p>
    <w:p w:rsidR="008F4047" w:rsidRDefault="008F4047" w:rsidP="008F4047">
      <w:r>
        <w:t>«Кадастровый» налог:</w:t>
      </w:r>
    </w:p>
    <w:p w:rsidR="008F4047" w:rsidRDefault="008F4047" w:rsidP="008F4047">
      <w:r>
        <w:t xml:space="preserve">- КС: обложение по кадастру не должно диктоваться только лишь назначением земельного участка </w:t>
      </w:r>
    </w:p>
    <w:p w:rsidR="008F4047" w:rsidRDefault="008F4047" w:rsidP="008F4047">
      <w:r>
        <w:t>- как считать, если кадастровой стоимости нет</w:t>
      </w:r>
    </w:p>
    <w:p w:rsidR="008F4047" w:rsidRDefault="008F4047" w:rsidP="008F4047">
      <w:r>
        <w:t>- особенности обложения помещений</w:t>
      </w:r>
    </w:p>
    <w:p w:rsidR="008F4047" w:rsidRDefault="008F4047" w:rsidP="008F4047">
      <w:r>
        <w:t xml:space="preserve">- незавершённое строительство, гаражи и </w:t>
      </w:r>
      <w:proofErr w:type="spellStart"/>
      <w:r>
        <w:t>машино-места</w:t>
      </w:r>
      <w:proofErr w:type="spellEnd"/>
    </w:p>
    <w:p w:rsidR="008F4047" w:rsidRDefault="008F4047" w:rsidP="008F4047">
      <w:r>
        <w:t>«Среднегодовой» налог:</w:t>
      </w:r>
    </w:p>
    <w:p w:rsidR="008F4047" w:rsidRDefault="008F4047" w:rsidP="008F4047">
      <w:r>
        <w:t xml:space="preserve">- как влияет изменение </w:t>
      </w:r>
      <w:proofErr w:type="gramStart"/>
      <w:r>
        <w:t>налогового</w:t>
      </w:r>
      <w:proofErr w:type="gramEnd"/>
      <w:r>
        <w:t xml:space="preserve"> СПИ ОС на его бухгалтерский учёт</w:t>
      </w:r>
    </w:p>
    <w:p w:rsidR="008F4047" w:rsidRDefault="008F4047" w:rsidP="008F4047">
      <w:r>
        <w:t>- двойное обложение при ФСБУ 25/2018 «Учёт аренды</w:t>
      </w:r>
    </w:p>
    <w:p w:rsidR="008F4047" w:rsidRDefault="008F4047" w:rsidP="008F4047">
      <w:r>
        <w:t>- неотделимые улучшения</w:t>
      </w:r>
    </w:p>
    <w:p w:rsidR="008F4047" w:rsidRDefault="008F4047" w:rsidP="008F4047">
      <w:pPr>
        <w:rPr>
          <w:b/>
          <w:bCs/>
        </w:rPr>
      </w:pPr>
    </w:p>
    <w:p w:rsidR="008F4047" w:rsidRDefault="008F4047" w:rsidP="008F4047">
      <w:r>
        <w:rPr>
          <w:b/>
          <w:bCs/>
        </w:rPr>
        <w:t>УСН – 31 марта</w:t>
      </w:r>
    </w:p>
    <w:p w:rsidR="008F4047" w:rsidRDefault="008F4047" w:rsidP="008F4047">
      <w:r>
        <w:t>Новой декларации быть?</w:t>
      </w:r>
    </w:p>
    <w:p w:rsidR="008F4047" w:rsidRDefault="008F4047" w:rsidP="008F4047">
      <w:r>
        <w:t>Минимальный налог</w:t>
      </w:r>
    </w:p>
    <w:p w:rsidR="008F4047" w:rsidRDefault="008F4047" w:rsidP="008F4047">
      <w:r>
        <w:t>Пересчёт пеней по авансовым платежам, если они превысили доход за год</w:t>
      </w:r>
    </w:p>
    <w:p w:rsidR="008F4047" w:rsidRDefault="008F4047" w:rsidP="008F4047">
      <w:r>
        <w:t xml:space="preserve">ИФНС не может </w:t>
      </w:r>
      <w:proofErr w:type="spellStart"/>
      <w:r>
        <w:t>доначислить</w:t>
      </w:r>
      <w:proofErr w:type="spellEnd"/>
      <w:r>
        <w:t xml:space="preserve"> налоги при ОСН, если годами принимала декларации по УСН</w:t>
      </w:r>
    </w:p>
    <w:p w:rsidR="008F4047" w:rsidRDefault="008F4047" w:rsidP="008F4047">
      <w:r>
        <w:t>Доходы:</w:t>
      </w:r>
    </w:p>
    <w:p w:rsidR="008F4047" w:rsidRDefault="008F4047" w:rsidP="008F4047">
      <w:r>
        <w:t>- учёт выручки, оплаченной банковскими картами</w:t>
      </w:r>
    </w:p>
    <w:p w:rsidR="008F4047" w:rsidRDefault="008F4047" w:rsidP="008F4047">
      <w:r>
        <w:t>- дата учёта дохода по сделке с посредником</w:t>
      </w:r>
    </w:p>
    <w:p w:rsidR="008F4047" w:rsidRDefault="008F4047" w:rsidP="008F4047">
      <w:r>
        <w:t>Расходы:</w:t>
      </w:r>
    </w:p>
    <w:p w:rsidR="008F4047" w:rsidRDefault="008F4047" w:rsidP="008F4047">
      <w:r>
        <w:t xml:space="preserve">- МПЗ, </w:t>
      </w:r>
      <w:proofErr w:type="gramStart"/>
      <w:r>
        <w:t>оплаченные</w:t>
      </w:r>
      <w:proofErr w:type="gramEnd"/>
      <w:r>
        <w:t xml:space="preserve"> через терминал</w:t>
      </w:r>
    </w:p>
    <w:p w:rsidR="008F4047" w:rsidRDefault="008F4047" w:rsidP="008F4047">
      <w:r>
        <w:t xml:space="preserve">- </w:t>
      </w:r>
      <w:proofErr w:type="spellStart"/>
      <w:r>
        <w:t>абонплата</w:t>
      </w:r>
      <w:proofErr w:type="spellEnd"/>
      <w:r>
        <w:t xml:space="preserve"> за передачу отчётности по ТКС и настройка рабочего места</w:t>
      </w:r>
    </w:p>
    <w:p w:rsidR="008F4047" w:rsidRDefault="008F4047" w:rsidP="008F4047">
      <w:r>
        <w:t xml:space="preserve">- разработка мобильного приложения и реклама в </w:t>
      </w:r>
      <w:proofErr w:type="spellStart"/>
      <w:r>
        <w:t>соцсетях</w:t>
      </w:r>
      <w:proofErr w:type="spellEnd"/>
    </w:p>
    <w:p w:rsidR="008F4047" w:rsidRDefault="008F4047" w:rsidP="008F4047">
      <w:r>
        <w:t>- незавершённое строительство</w:t>
      </w:r>
    </w:p>
    <w:p w:rsidR="008F4047" w:rsidRDefault="008F4047" w:rsidP="008F4047">
      <w:r>
        <w:t>Перспективы-2021: повышенные лимиты доходов и численности работников</w:t>
      </w:r>
    </w:p>
    <w:p w:rsidR="008F4047" w:rsidRDefault="008F4047" w:rsidP="008F4047">
      <w:pPr>
        <w:rPr>
          <w:b/>
          <w:bCs/>
        </w:rPr>
      </w:pPr>
    </w:p>
    <w:p w:rsidR="008F4047" w:rsidRDefault="008F4047" w:rsidP="008F4047">
      <w:r>
        <w:rPr>
          <w:b/>
          <w:bCs/>
        </w:rPr>
        <w:t>Бухгалтерская отчётность – 31 марта</w:t>
      </w:r>
    </w:p>
    <w:p w:rsidR="008F4047" w:rsidRDefault="008F4047" w:rsidP="008F4047">
      <w:r>
        <w:t>Состав и сроки</w:t>
      </w:r>
    </w:p>
    <w:p w:rsidR="008F4047" w:rsidRDefault="008F4047" w:rsidP="008F4047">
      <w:r>
        <w:t>Когда отчётность считается принятой</w:t>
      </w:r>
    </w:p>
    <w:p w:rsidR="008F4047" w:rsidRDefault="008F4047" w:rsidP="008F4047">
      <w:r>
        <w:t>Что принёс первый год работы ГИРБО</w:t>
      </w:r>
    </w:p>
    <w:p w:rsidR="008F4047" w:rsidRDefault="008F4047" w:rsidP="008F4047">
      <w:r>
        <w:t xml:space="preserve">Особые формы </w:t>
      </w:r>
      <w:proofErr w:type="spellStart"/>
      <w:r>
        <w:t>статотчётности</w:t>
      </w:r>
      <w:proofErr w:type="spellEnd"/>
      <w:r>
        <w:t xml:space="preserve"> за 2020 г. для малых и средних предприятий</w:t>
      </w:r>
    </w:p>
    <w:p w:rsidR="008F4047" w:rsidRDefault="008F4047" w:rsidP="008F4047">
      <w:r>
        <w:t>Новые сроки хранения бухгалтерских документов</w:t>
      </w:r>
    </w:p>
    <w:p w:rsidR="008F4047" w:rsidRDefault="008F4047" w:rsidP="008F4047">
      <w:r>
        <w:t>Перспективы 2021 г.: ФСБУ 5/3019 «Запасы»</w:t>
      </w:r>
    </w:p>
    <w:p w:rsidR="008F4047" w:rsidRDefault="008F4047" w:rsidP="008F4047"/>
    <w:p w:rsidR="008F4047" w:rsidRDefault="008F4047" w:rsidP="008F4047">
      <w:pPr>
        <w:rPr>
          <w:b/>
          <w:bCs/>
        </w:rPr>
      </w:pPr>
      <w:r>
        <w:rPr>
          <w:b/>
          <w:bCs/>
        </w:rPr>
        <w:t>Кадры – 15 февраля</w:t>
      </w:r>
    </w:p>
    <w:p w:rsidR="008F4047" w:rsidRDefault="008F4047" w:rsidP="008F4047">
      <w:r>
        <w:t xml:space="preserve">СЗВ-ТД за 2020 г., если с работником весь год ничего не произошло </w:t>
      </w:r>
    </w:p>
    <w:p w:rsidR="008F4047" w:rsidRDefault="008F4047" w:rsidP="008F4047">
      <w:r>
        <w:t>Важнейшие события 2020 года:</w:t>
      </w:r>
    </w:p>
    <w:p w:rsidR="008F4047" w:rsidRDefault="008F4047" w:rsidP="008F4047">
      <w:r>
        <w:t>- медосмотры офисного персонала</w:t>
      </w:r>
    </w:p>
    <w:p w:rsidR="008F4047" w:rsidRDefault="008F4047" w:rsidP="008F4047">
      <w:r>
        <w:t>- отгулы для диспансеризации</w:t>
      </w:r>
    </w:p>
    <w:p w:rsidR="008F4047" w:rsidRDefault="008F4047" w:rsidP="008F4047">
      <w:r>
        <w:t>- новые правила подсчёта стажа для больничных и новый порядок оформления листков</w:t>
      </w:r>
    </w:p>
    <w:p w:rsidR="008F4047" w:rsidRDefault="008F4047" w:rsidP="008F4047">
      <w:r>
        <w:t>Перспективы 2021 г.: удалённая работа прописалась в ТК</w:t>
      </w:r>
    </w:p>
    <w:p w:rsidR="008F4047" w:rsidRDefault="008F4047" w:rsidP="008F4047"/>
    <w:p w:rsidR="008F4047" w:rsidRDefault="008F4047" w:rsidP="008F4047">
      <w:r>
        <w:rPr>
          <w:b/>
          <w:bCs/>
        </w:rPr>
        <w:t>Страховые взносы – 30 января</w:t>
      </w:r>
    </w:p>
    <w:p w:rsidR="008F4047" w:rsidRDefault="008F4047" w:rsidP="008F4047">
      <w:r>
        <w:t>РСВ-2020 в 2021 г.: как заполнить расчёт при нулевых или пониженных тарифах</w:t>
      </w:r>
    </w:p>
    <w:p w:rsidR="008F4047" w:rsidRDefault="008F4047" w:rsidP="008F4047">
      <w:r>
        <w:t>Ошибка в ИНН в разделе 3: что теперь делать?</w:t>
      </w:r>
    </w:p>
    <w:p w:rsidR="008F4047" w:rsidRDefault="008F4047" w:rsidP="008F4047">
      <w:r>
        <w:t>Облагать ли взносами (и НДФЛ):</w:t>
      </w:r>
    </w:p>
    <w:p w:rsidR="008F4047" w:rsidRDefault="008F4047" w:rsidP="008F4047">
      <w:r>
        <w:t>- стоимость перелёта командированного, если день отъезда (приезда) не совпадает с датами командировки по приказу;</w:t>
      </w:r>
    </w:p>
    <w:p w:rsidR="008F4047" w:rsidRDefault="008F4047" w:rsidP="008F4047">
      <w:r>
        <w:t>- компенсация за использование личного имущества дистанционного работника</w:t>
      </w:r>
    </w:p>
    <w:p w:rsidR="008F4047" w:rsidRDefault="008F4047" w:rsidP="008F4047">
      <w:r>
        <w:t>- штраф за нарушение водителем ПДД, зафиксированное камерой</w:t>
      </w:r>
    </w:p>
    <w:p w:rsidR="008F4047" w:rsidRDefault="008F4047" w:rsidP="008F4047">
      <w:r>
        <w:t xml:space="preserve">- выплаты </w:t>
      </w:r>
      <w:proofErr w:type="spellStart"/>
      <w:r>
        <w:t>самозанятому</w:t>
      </w:r>
      <w:proofErr w:type="spellEnd"/>
      <w:r>
        <w:t xml:space="preserve">, </w:t>
      </w:r>
      <w:proofErr w:type="gramStart"/>
      <w:r>
        <w:t>уволенному</w:t>
      </w:r>
      <w:proofErr w:type="gramEnd"/>
      <w:r>
        <w:t xml:space="preserve"> менее 2 лет назад</w:t>
      </w:r>
    </w:p>
    <w:p w:rsidR="008F4047" w:rsidRDefault="008F4047" w:rsidP="008F4047">
      <w:r>
        <w:t>Взносы ИП: фиксированные и дополнительные</w:t>
      </w:r>
    </w:p>
    <w:p w:rsidR="008F4047" w:rsidRDefault="008F4047" w:rsidP="008F4047"/>
    <w:p w:rsidR="008F4047" w:rsidRDefault="008F4047" w:rsidP="008F4047">
      <w:r>
        <w:rPr>
          <w:b/>
          <w:bCs/>
        </w:rPr>
        <w:t>НДС – 25 января</w:t>
      </w:r>
    </w:p>
    <w:p w:rsidR="008F4047" w:rsidRDefault="008F4047" w:rsidP="008F4047">
      <w:r>
        <w:t>Декларацию обновили, сроки камеральной проверки сократили</w:t>
      </w:r>
    </w:p>
    <w:p w:rsidR="008F4047" w:rsidRDefault="008F4047" w:rsidP="008F4047">
      <w:r>
        <w:t xml:space="preserve">Когда не нужно выставлять счёт-фактуру на полученный аванс </w:t>
      </w:r>
      <w:proofErr w:type="gramStart"/>
      <w:r>
        <w:t>и</w:t>
      </w:r>
      <w:proofErr w:type="gramEnd"/>
      <w:r>
        <w:t xml:space="preserve"> когда придётся восстановить вычет НДС с выданного аванса</w:t>
      </w:r>
    </w:p>
    <w:p w:rsidR="008F4047" w:rsidRDefault="008F4047" w:rsidP="008F4047">
      <w:r>
        <w:t xml:space="preserve">Проблемы </w:t>
      </w:r>
      <w:proofErr w:type="spellStart"/>
      <w:r>
        <w:t>вычЕтания</w:t>
      </w:r>
      <w:proofErr w:type="spellEnd"/>
      <w:r>
        <w:t xml:space="preserve">: </w:t>
      </w:r>
    </w:p>
    <w:p w:rsidR="008F4047" w:rsidRDefault="008F4047" w:rsidP="008F4047">
      <w:r>
        <w:t>- неуплата НДС контрагентом</w:t>
      </w:r>
    </w:p>
    <w:p w:rsidR="008F4047" w:rsidRDefault="008F4047" w:rsidP="008F4047">
      <w:r>
        <w:t>- чеки ККТ</w:t>
      </w:r>
    </w:p>
    <w:p w:rsidR="008F4047" w:rsidRDefault="008F4047" w:rsidP="008F4047">
      <w:r>
        <w:t>- электронные билеты</w:t>
      </w:r>
    </w:p>
    <w:p w:rsidR="008F4047" w:rsidRDefault="008F4047" w:rsidP="008F4047">
      <w:r>
        <w:t xml:space="preserve">Перспективы-2021: система </w:t>
      </w:r>
      <w:proofErr w:type="spellStart"/>
      <w:r>
        <w:t>прослеживаемости</w:t>
      </w:r>
      <w:proofErr w:type="spellEnd"/>
      <w:r>
        <w:t xml:space="preserve"> товаров</w:t>
      </w:r>
    </w:p>
    <w:p w:rsidR="008F4047" w:rsidRDefault="008F4047">
      <w:r>
        <w:t xml:space="preserve"> </w:t>
      </w:r>
    </w:p>
    <w:p w:rsidR="008F4047" w:rsidRDefault="008F4047">
      <w:r>
        <w:t xml:space="preserve">Цена без скидки 6500 </w:t>
      </w:r>
    </w:p>
    <w:p w:rsidR="008F4047" w:rsidRDefault="008F4047">
      <w:r>
        <w:t>Со скидкой 5500</w:t>
      </w:r>
    </w:p>
    <w:sectPr w:rsidR="008F4047" w:rsidSect="00A63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proofState w:spelling="clean" w:grammar="clean"/>
  <w:defaultTabStop w:val="708"/>
  <w:characterSpacingControl w:val="doNotCompress"/>
  <w:compat/>
  <w:rsids>
    <w:rsidRoot w:val="008F4047"/>
    <w:rsid w:val="00716AE9"/>
    <w:rsid w:val="008F4047"/>
    <w:rsid w:val="00A63D99"/>
    <w:rsid w:val="00E83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04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3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</dc:creator>
  <cp:keywords/>
  <dc:description/>
  <cp:lastModifiedBy/>
  <cp:revision>1</cp:revision>
  <dcterms:created xsi:type="dcterms:W3CDTF">2021-01-13T13:59:00Z</dcterms:created>
</cp:coreProperties>
</file>