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</w:tblGrid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62AF" w:rsidRPr="004062AF" w:rsidTr="004062AF">
              <w:trPr>
                <w:jc w:val="center"/>
              </w:trPr>
              <w:tc>
                <w:tcPr>
                  <w:tcW w:w="90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4062A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4062A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AB923" wp14:editId="232D5AF8">
                  <wp:extent cx="5718175" cy="1228090"/>
                  <wp:effectExtent l="0" t="0" r="0" b="0"/>
                  <wp:docPr id="2" name="Рисунок 2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062A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 продлило мораторий на плановые проверки малого бизнеса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 отношении субъектов малого предпринимательства плановые проверки в 2021 году проводиться не будут (за некоторыми исключениями). Установлена возможность проведения проверок в дистанционном формате с помощью аудио- и видеосвязи. Срок документарных и выездных плановых проверок, начавшихся после 1 июля 2021 года, ограничен 10 рабочими днями.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1E079B1C" wp14:editId="24D651C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3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30.11.2020 N 1969 установлены особенности формирования ежегодных планов проверок юрлиц и ИП на 2021 год и самого проведения таких проверок.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1. Из ежегодных планов проведения проверок на 2021 год должны быть исключены проверки в отношении организаций и ИП – субъектов малого предпринимательства, сведения о которых включены в единый </w:t>
            </w:r>
            <w:hyperlink r:id="rId1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Реестр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СМП. При этом установлен ряд </w:t>
            </w:r>
            <w:hyperlink r:id="rId1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исключений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, при которых представителя малого бизнеса могут включить в план проверок: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– его деятельность или производственные объекты отнесены к категориям чрезвычайно высокого и высокого рисков либо отнесены к 1, 2-му классам (категориям) опасности, либо к I, II и III классу опасности опасных производственных объектов, либок I, II и III классу гидротехнических сооружений, либо в отношении них установлен режим постоянного государственного контроля;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– он занимается деятельностью в сфере здравоохранения, образования, в социальной сфере, в сфере теплоснабжения, электроэнергетики,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в отношении него вынесено вступившее в законную силу постановление о назначении административного наказания за совершение грубого нарушения или в виде дисквалификации, или административного приостановления деятельности, 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либо принято решение о приостановлении действия лицензии или ее аннулировании, и с даты окончания проведения проверки, которая закончилась с такими результатами, прошло менее трех лет;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– плановая проверка проводится в рамках лицензионного контроля, надзора в области обеспечения радиационной безопасности, контроля за обеспечением защиты государственной тайны, внешнего контроля качества работы аудиторских организаций, надзора в области использования атомной энергии.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2.  Закреплена </w:t>
            </w:r>
            <w:hyperlink r:id="rId1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возможность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проведения проверок в дистанционном формате – с помощью аудио- и видеосвязи.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3.  Установлено, что контролирующий орган </w:t>
            </w:r>
            <w:hyperlink r:id="rId1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может заменить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многодневную выездную проверку коротким инспекционным визитом. Речь идет о проведении проверок, которые с 1 июля 2021 года регулируются </w:t>
            </w:r>
            <w:hyperlink r:id="rId1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31.07.2020 N 248-ФЗ «О государственном контроле (надзоре) и муниципальном контроле в Российской Федерации». Решение об инспекционном визите принимается не позднее чем за 20 рабочих дней до даты начала проведения плановой проверки в форме выездной проверки. О замене проверки визитом проверяемое лицо должны уведомить в течение 10 рабочих дней после принятия соответствующего решения.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4. Продолжительность плановой проверки (как выездной, так и документарной), которая проводится позже 30 июня 2021 года в соответствии с </w:t>
            </w:r>
            <w:hyperlink r:id="rId1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31.07.2020 N 248-ФЗ, </w:t>
            </w:r>
            <w:hyperlink r:id="rId1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ограничена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10 рабочими днями (ранее действовало </w:t>
            </w:r>
            <w:hyperlink r:id="rId1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ограничение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в 20 рабочих дней).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Постановлением установлены и некоторые другие </w:t>
            </w:r>
            <w:hyperlink r:id="rId1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переходные моменты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связи со вступлением в силу с 1 июля 2021 года  </w:t>
            </w:r>
            <w:hyperlink r:id="rId1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Федерального закона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31.07.2020 N 248-ФЗ «О государственном контроле (надзоре) и муниципальном контроле в Российской Федерации».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hyperlink r:id="rId2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31.07.2020 N 248-ФЗ не применяется при проведении мероприятий налогового и валютного контроля, законодательства в сфере противодействия отмыванию доходов и в некоторых других сферах (</w:t>
            </w:r>
            <w:hyperlink r:id="rId2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новый перечень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идентичен установленному ранее в </w:t>
            </w:r>
            <w:hyperlink r:id="rId2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Федеральном законе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26.12.2008 N 294-ФЗ).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062A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Утверждены предельные размеры базы по страховым взносам на 2021 год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правильно рассчитать базу для начисления страховых взносов в 2021 году с учетом новых лимитов.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4D0CC3AB" wp14:editId="7DBB58A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14400"/>
                  <wp:effectExtent l="0" t="0" r="9525" b="0"/>
                  <wp:wrapSquare wrapText="bothSides"/>
                  <wp:docPr id="4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 Правительства РФ от 26.11.2020 N 1935 установлены предельные размеры базы для исчисления страховых взносов в 2021 году.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Предельная величина базы для </w:t>
            </w:r>
            <w:hyperlink r:id="rId2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работодателей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составит:</w:t>
            </w:r>
          </w:p>
          <w:p w:rsid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val="en-US" w:eastAsia="ru-RU"/>
              </w:rPr>
            </w:pPr>
            <w:r w:rsidRPr="004062AF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val="en-US" w:eastAsia="ru-RU"/>
              </w:rPr>
            </w:pPr>
          </w:p>
          <w:tbl>
            <w:tblPr>
              <w:tblW w:w="79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2825"/>
              <w:gridCol w:w="2640"/>
            </w:tblGrid>
            <w:tr w:rsidR="004062AF" w:rsidRPr="004062AF">
              <w:tc>
                <w:tcPr>
                  <w:tcW w:w="2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lastRenderedPageBreak/>
                    <w:t>Вид страховых взносов</w:t>
                  </w:r>
                </w:p>
              </w:tc>
              <w:tc>
                <w:tcPr>
                  <w:tcW w:w="2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Предельная база 2020 года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Предельная база 2021 года</w:t>
                  </w:r>
                </w:p>
              </w:tc>
            </w:tr>
            <w:tr w:rsidR="004062AF" w:rsidRPr="004062AF">
              <w:tc>
                <w:tcPr>
                  <w:tcW w:w="2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На ВНиМ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4062A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912 000</w:t>
                    </w:r>
                  </w:hyperlink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4062A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966 000</w:t>
                    </w:r>
                  </w:hyperlink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 рублей</w:t>
                  </w:r>
                </w:p>
              </w:tc>
            </w:tr>
            <w:tr w:rsidR="004062AF" w:rsidRPr="004062AF">
              <w:tc>
                <w:tcPr>
                  <w:tcW w:w="2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На ОПС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4062A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1 292 000</w:t>
                    </w:r>
                  </w:hyperlink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4062AF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1 465 000</w:t>
                    </w:r>
                  </w:hyperlink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предельная база для начисления взносов на ОМС и травматизм </w:t>
            </w:r>
            <w:hyperlink r:id="rId31" w:tgtFrame="_blank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установлена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 Это значит, что данные взносы начисляются на всю сумму облагаемых выплат, начисленных работнику в течение года.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на примерах показала, как заполнить новую форму 6-НДФЛ при применении прогрессивной ставки НДФЛ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изучить практические примеры ФНС для правильного отражения в 6-НДФЛ расчетов со ставкой НДФЛ 15%.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1745D1B9" wp14:editId="6C8B56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С 1 января 2021 года для доходов физлиц свыше 5 млн руб. в год будет применяться ставка НДФЛ 15%. По ставке 13% независимо от суммы дохода по-прежнему будут облагаться следующие доходы: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– страховые выплаты по договорам страхования и пенсионного обеспечения;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– от продажи любого имущества (кроме ценных бумаг);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– подаренное имущество (кроме ценных бумаг).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Подробнее о данных нововведениях можно узнать в электронном приложении «Маршрут изменений законодательства в 2021 году» на нашем сайте в </w:t>
            </w:r>
            <w:hyperlink r:id="rId3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подразделе «С 2021 года применяется прогрессивная ставка НДФЛ 15%»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3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01.12.2020 N БС-4-11/19702@ ФНС России дала разъяснения по заполнению формы 6-НДФЛ при применении прогрессивной ставки 15%.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Ведомство отметило, что если налоговый агент выплачивал физлицам доходы, облагаемые по разным ставкам, то разделы 1 и 2 Расчета заполняются для каждой из ставок налога.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В Письме приведены три ситуации с примером заполнения Расчета 6-НДФЛ за I квартал 2021 года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Пример 1.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В организации один работник с зарплатой 4 млн руб. в месяц.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Пример 2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 В организации два работника, зарплата каждого работника составляет 3 млн рублей в месяц. Помимо зарплаты, одному из работников в феврале произведены следующие выплаты: оплата отпуска за февраль (1 млн рублей), пособие по временной нетрудоспособности (50 000 рублей).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Пример 3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 В организации работают два работника, зарплата каждого работника составляет 3 млн рублей в месяц. Помимо зарплаты, каждому работнику организацией 03.03.2021 выплачены дивиденды в размере 7 млн рублей.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за I квартал 2021 года 6-НДФЛ сдается по новой форме. О правилах ее заполнения можно узнать в </w:t>
            </w:r>
            <w:hyperlink r:id="rId39" w:tooltip="Ссылка на КонсультантПлюс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Готовом решении: Как заполнить форму 6-НДФЛ за I квартал 2021 г. и последующие периоды 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 в СПС КонсультантПлюс.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467.75pt;height:.75pt" o:hralign="center" o:hrstd="t" o:hr="t" fillcolor="gray" stroked="f"/>
              </w:pict>
            </w:r>
          </w:p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рассказала о новых возможностях применения ПНС в связи с отменой ЕНВД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правила применения ПСН с 1 января 2021 года максимально приближены к тем, которые сейчас используют ИП на ЕНВД.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388F2529" wp14:editId="6691726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76300"/>
                  <wp:effectExtent l="0" t="0" r="9525" b="0"/>
                  <wp:wrapSquare wrapText="bothSides"/>
                  <wp:docPr id="6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России проинформировала, что </w:t>
            </w:r>
            <w:hyperlink r:id="rId4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23.11.2020 N 373-ФЗ позволит ИП на ЕНВД, который отменяется с 1 января 2021 года, наиболее комфортно перейти на ПСН, так как данный режим максимально похож на ЕНВД (</w:t>
            </w:r>
            <w:hyperlink r:id="rId4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27.11.2020). Подробнее о новшествах, предусмотренных </w:t>
            </w:r>
            <w:hyperlink r:id="rId4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23.11.2020 N 373-ФЗ, читайте в </w:t>
            </w:r>
            <w:hyperlink r:id="rId4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«Патентная система налогообложения для ИП: на 2021 год приняты важные поправки» на нашем сайте.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Так, с 1 января 2021 года: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ИП на ПСН так же, как раньше ИП на ЕНВД, </w:t>
            </w:r>
            <w:hyperlink r:id="rId4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получат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право уменьшать сумму налога, исчисленную за налоговый период, на страховые взносы;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4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расширен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перечень видов деятельности, в отношении которых может применяться ПСН, в том числе в них вошли те, которые применялись в рамках ЕНВД: автостоянки, ремонт, техническое обслуживание и мойка автотранспортных средств. Кроме того, </w:t>
            </w:r>
            <w:hyperlink r:id="rId4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увеличены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ограничения по площади в отношении розничной торговли и оказания услуг общественного питания с 50 до 150 кв. м.;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регионы </w:t>
            </w:r>
            <w:hyperlink r:id="rId4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получат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право вводить на своей территории ПСН в отношении любых видов деятельности, перечисленных в ОКВЭД, устанавливать в отношении таких видов деятельности любые физические показатели для расчета налоговой базы по ПСН;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до принятия соответствующих региональных законов </w:t>
            </w:r>
            <w:hyperlink r:id="rId5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предусмотрен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переходный период, в рамках которого ИП смогут до 31 марта 2021 года применять ПСН по видам деятельности «розничная торговля», «общепит», «стоянка автомобилей» и «автомастерские» на расчетных условиях, максимально приближенным к действующим на ЕНВД в 2020 году. Такие патенты смогут </w:t>
            </w:r>
            <w:hyperlink r:id="rId5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получить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ИП, которые применяли ЕНВД по соответствующему виду предпринимательской деятельности в IV квартале 2020 года.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особенностях перехода на различные режимы налогообложения в связи с отменой ЕНВД можно узнать в </w:t>
            </w:r>
            <w:hyperlink r:id="rId5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«ФНС ответила на 16 вопросов по переходу с ЕНВД на другие налоговые режимы» на нашем сайте.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декабря 2020 года можно дать согласие на СМС-информирование о налоговой задолженности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согласия организации или физлица налоговые органы смогут информировать о выявленных ими недоимках по налогам, сборам, страховым взносами и о задолженностях по пеням, штрафам, процентам по номеру телефона или адресу электронной почты.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3360" behindDoc="0" locked="0" layoutInCell="1" allowOverlap="0" wp14:anchorId="74DFCC4F" wp14:editId="48ADF78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С 1 апреля 2020 года налоговый орган может информировать не чаще одного раза в квартал о недоимке и задолженности по пеням, штрафам, процентам с помощью СМС, электронной почты или иными способами, если налогоплательщик (плательщик страховых взносов) даст на это письменное </w:t>
            </w:r>
            <w:hyperlink r:id="rId5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согласие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(</w:t>
            </w:r>
            <w:hyperlink r:id="rId5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7 ст. 31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России напоминает, что с 1 декабря 2020 года вступил в силу </w:t>
            </w:r>
            <w:hyperlink r:id="rId5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06.07.2020 N ЕД-7-8/423@, которым утверждена </w:t>
            </w:r>
            <w:hyperlink r:id="rId5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согласия налогоплательщика на информирование о наличии у него недоимки по налогам (</w:t>
            </w:r>
            <w:hyperlink r:id="rId5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01.12.2020).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6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согласия необходимо указать наименование и ИНН организации или ФИО физического лица с паспортными данными, а также дату и место рождения. Также заполняются поля с адресом электронной почты и номером телефона, на которые будут приходить сообщения.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Организация может подать </w:t>
            </w:r>
            <w:hyperlink r:id="rId6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согласие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в налоговый орган по месту нахождения или по месту учета для крупнейших налогоплательщиков.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Физические лица могут подавать </w:t>
            </w:r>
            <w:hyperlink r:id="rId6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согласие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 в любой налоговый орган лично (за исключением межрегиональных инспекций по крупнейшим налогоплательщикам и специализированных налоговых инспекций).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подать </w:t>
            </w:r>
            <w:hyperlink r:id="rId6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согласие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можно в электронной форме через личный кабинет налогоплательщика, либо на бумаге при личном посещении инспекции, или направив по почте.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Организация пробила кассовый чек, хотя делать это было не обязательно: ФНС дала разъяснения по такой ситуации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организации и ИП могут использовать ККТ при осуществлении любых расчетов, в том числе когда применение кассы необязательно.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54FE91A5" wp14:editId="4526545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6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18.11.2020 N АБ-4-20/18887@ ФНС России напомнила, что ККТ должна применяться на территории РФ всеми организациями и ИП за исключением случаев, установленных Федеральным законом N 54-ФЗ (</w:t>
            </w:r>
            <w:hyperlink r:id="rId6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1.2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22.05.2003 N 54-ФЗ).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Например, ККТ обязательна к применению, в частности, при расчетах между организациями (ИП) наличными деньгами и/или с предъявлением электронного средства платежа. Также компании и ИП должны применять ККТ при расчетах с физлицами независимо от формы оплаты и способов расчета.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При этом даже если применение ККТ необязательно (как в случае безналичных расчетов между организациями и ИП без предъявления электронного средства платежа), а продавец все-таки пробил чек, то это не является нарушением. ФНС разъяснила, что организации и ИП вправе использовать ККТ даже в тех расчетах, где в этом нет необходимости. Ответственность за это не предусмотрена.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узнать другие нюансы применения ККТ можно в ходе </w:t>
            </w:r>
            <w:hyperlink r:id="rId6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вебинара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«Онлайн-кассы 2020-2021: работа над ошибками», который пройдет 25 декабря 2020 года.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Банк России рассказал о последствиях ошибки в коде вида дохода в платежном поручении на выплату зарплаты и иных доходов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за неисполнение обязанности по указанию в платежном поручении кода вида дохода или размера взысканной суммы или за их ошибочное указание работодателя могут привлечь к ответственности в виде штрафа в размере до 100 тыс. руб.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6A7E4892" wp14:editId="09B3075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С 1 июня 2020 года в </w:t>
            </w:r>
            <w:hyperlink r:id="rId7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реквизите 20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платежного поручения («Наз. пл.») нужно указывать код вида дохода (например, для зарплаты – «1», для перечисления удержанных алиментов – «2»). Кроме того, если работодатель при выплате дохода удерживает какую-то сумму по исполнительным документам, он должен обозначить ее в </w:t>
            </w:r>
            <w:hyperlink r:id="rId7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реквизите 24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платежки («Назначение платежа»). Подробнее об этой обязанности можно узнать в </w:t>
            </w:r>
            <w:hyperlink r:id="rId7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обзоре </w:t>
              </w:r>
            </w:hyperlink>
            <w:hyperlink r:id="rId7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7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Расчеты с сотрудниками: новые правила заполнения платежек с 1 июня</w:t>
              </w:r>
            </w:hyperlink>
            <w:hyperlink r:id="rId7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7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03.11.2020 N 45-1-2-ОЭ/18395 Банк России рассказал об ответственности за неисполнение данной обязанности или за неверное указание кода вида дохода в платежном поручении, а также о том, как исправить такую ошибку.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 как обязанность по указанию в платежных поручениях кода вида дохода и взысканной суммы установлена </w:t>
            </w:r>
            <w:hyperlink r:id="rId7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положениями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02.10.2007 N 229-ФЗ «Об исполнительном производстве», то и к ответственности за неисполнение этой обязанности работодателя могут привлечь по </w:t>
            </w:r>
            <w:hyperlink r:id="rId7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17.14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 как за нарушение законодательства об исполнительном производстве (штраф для организаций до 100 тыс. руб.). Решения о привлечении к ответственности принимаются судами с учетом всех обстоятельств дела.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случае обнаружения ошибки в отправленном платежном поручении в части взысканной суммы или кода вида дохода отправитель может </w:t>
            </w:r>
            <w:hyperlink r:id="rId8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отозвать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распоряжение до </w:t>
            </w:r>
            <w:hyperlink r:id="rId8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наступления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безотзывности перевода денег (по общему правилу безотзывность наступает с момента списания денежных средств с банковского счета плательщика).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Центробанк также обратил внимание: когда код вида дохода или взысканная сумма указаны неправильно либо они вообще не указаны, банк может исполнить распоряжение, если соблюдены другие процедуры приема.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Организация оплатила штраф за нарушение ПДД ее работником-водителем: ФНС разъяснила, в каком случае начислять страховые взносы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необходимость уплаты страховых взносов с суммы оплаты или компенсации работнику штрафа за нарушение ПДД зависит от того, на кого выписан штраф – на работника или на саму организацию.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6432" behindDoc="0" locked="0" layoutInCell="1" allowOverlap="0" wp14:anchorId="342E846E" wp14:editId="779B3D4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42975"/>
                  <wp:effectExtent l="0" t="0" r="9525" b="9525"/>
                  <wp:wrapSquare wrapText="bothSides"/>
                  <wp:docPr id="10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8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28.09.2020 N БС-4-11/15738@ ФНС России разъясняет, что уплата или компенсация организацией штрафа, наложенного на работника-водителя за нарушение ПДД, отсутствует в закрытом перечне не облагаемых страховыми взносами выплат (</w:t>
            </w:r>
            <w:hyperlink r:id="rId8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422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РФ), а потому облагается страховыми взносами. Но при этом также важно учесть, кто именно (организация или работник) является собственником автомобиля и, соответственно, на кого выписан этот штраф: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если постановление по делу об административном правонарушении </w:t>
            </w: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вынесено именно в отношении водителя-работника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, то уплата штрафа работодателем будет считаться выплатой в рамках трудовых отношений, и, соответственно, с суммы такого штрафа нужно будет начислить и уплатить страховые взносы;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если же </w:t>
            </w: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автомобиль зарегистрирован на организацию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и штраф выписан на нее, то страховые взносы с суммы оплаты или компенсации такого штрафа не уплачиваются. Ведь в данной ситуации к ответственности привлекается именно организация как собственник автомобиля, а что нарушение допустил работник, значения не имеет.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том, как учесть штраф за нарушение ПДД, можно узнать в </w:t>
            </w:r>
            <w:hyperlink r:id="rId8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Типовой ситуации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Утратили право на льготные тарифы страховых взносов для IT-компаний? Есть возможность применять пониженные тарифы для МСП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если компания из IT-сферы числится в реестре МСП, то при утрате права на пониженные тарифы взносов для IT-компаний она вправе пересчитать взносы по пониженным тарифам для малого и среднего бизнеса.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198B04BF" wp14:editId="0541C42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11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России в </w:t>
            </w:r>
            <w:hyperlink r:id="rId8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18.11.2020 N 03-15-06/100334 ответил, может ли IT-организация применять пониженные тарифы страховых взносов по другому основанию, если по итогам отчетного периода она утратила право на пониженные тарифы для IT-деятельности.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Минфин разъяснил: если субъект МСП утратил право на пониженные тарифы, установленные для IT-организаций, то он вправе пересчитать взносы по пониженным тарифам, предусмотренным для части выплат, превышающей МРОТ, начиная с месяца внесения сведения в единый реестр субъектов МСП, но не ранее 01.04.2020 (</w:t>
            </w:r>
            <w:hyperlink r:id="rId9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427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Таким образом, если организация, осуществляющая деятельность в области информационных технологий и являющаяся субъектом МСП, нарушила </w:t>
            </w:r>
            <w:hyperlink r:id="rId9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условия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применения льготных тарифов страховых взносов для IT-сферы, то она может пересчитать их по ставкам для малого и среднего бизнеса: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на ОПС – </w:t>
            </w:r>
            <w:hyperlink r:id="rId9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10%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 на ВНиМ – </w:t>
            </w:r>
            <w:hyperlink r:id="rId9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0%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на ОМС – </w:t>
            </w:r>
            <w:hyperlink r:id="rId9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5%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Это касается взносов, начисленных после 1 апреля 2020 года на суммы выплат в 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месяц сверх МРОТ. Взносы с начала года до этой даты надо пересчитать по </w:t>
            </w:r>
            <w:hyperlink r:id="rId9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обычным тарифам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с 1 января 2021 года тарифы страховых взносов для IT-компаний </w:t>
            </w:r>
            <w:hyperlink r:id="rId9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снизят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еще больше в рамках налогового маневра. Подробнее см. в </w:t>
            </w:r>
            <w:hyperlink r:id="rId9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материале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«С 2021 года для IT-компаний, соответствующих определенным условиям, предусмотрены налоговые льготы, а некоторые прежние преференции отменены» электронного приложения «Маршрут изменений законодательства в 2021 году».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Организация в рамках рекламной кампании разыгрывает денежные и неденежные призы: что с НДФЛ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схеме выдачи приза «неденежный приз + деньги» налоговый агент не может удержать в счет налога более 50% суммы выплачиваемого дохода в денежной форме и не может изменить такой порядок на основании договора, заключенного с победителем.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470F629D" wp14:editId="3446F5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12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России в </w:t>
            </w:r>
            <w:hyperlink r:id="rId10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13.11.2020 N 03-04-06/98864 напомнил, как исполнить обязанность налогового агента по НДФЛ при выдаче подарков и денежных призов в рамках рекламной кампании.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Ведомство отвечало на вопрос, в котором рассмотрена следующая ситуация.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Организация в рамках рекламной кампании проводила розыгрыш подарков. Победитель розыгрыша выиграл наушники стоимостью 15 000,00 руб. и денежный приз в размере 8 077,00 руб.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Возникает вопрос, можно ли удержать НДФЛ со всего полученного денежного и натурального приза за счет денежного приза, чтобы победителю не пришлось самому платить НДФЛ (он на такое удержание согласен)?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разъясняет, что ставка НДФЛ с выигрыша (приза) в рекламной акции составляет 35%, если выигрыш (приз) получает </w:t>
            </w:r>
            <w:hyperlink r:id="rId10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налоговый резидент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РФ (</w:t>
            </w:r>
            <w:hyperlink r:id="rId10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224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При этом выигрыши и призы от участия в рекламной акции не облагаются НДФЛ, если их сумма не превышает 4 000 руб. на каждого человека за календарный год (</w:t>
            </w:r>
            <w:hyperlink r:id="rId10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28 ст. 217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Ведомство отмечает, что при денежных выплатах налоговый агент не вправе удержать из денежного дохода физлица более 50% налога (</w:t>
            </w:r>
            <w:hyperlink r:id="rId10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 ст. 226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И указанный порядок исполнения налоговым агентом своих обязанностей, предусмотренный НК РФ, не может быть изменен на основании договора, заключенного с физическим лицом – получателем доходов.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 учесть расходы на рекламу в целях НДС и налога на прибыль, расскажет лектор в ходе </w:t>
            </w:r>
            <w:hyperlink r:id="rId10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«Рекламные и представительские расходы: на что обратить внимание в конце года» 15 декабря 2020 года.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467.75pt;height:.75pt" o:hralign="center" o:hrstd="t" o:hr="t" fillcolor="gray" stroked="f"/>
              </w:pict>
            </w:r>
          </w:p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4062AF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lastRenderedPageBreak/>
              <w:t xml:space="preserve">УПРОЩЕННАЯ СИСТЕМА НАЛОГООБЛОЖЕНИЯ 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Можно ли при УСН учесть расходы на тестирование работников на коронавирус: отвечает Минфин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применении УСН расходы на тестирование работников на коронавирус учесть нельзя.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213E7E9F" wp14:editId="758C4AD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3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0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23.11.2020 N 03-11-06/2/101770 Минфин России рассказал об учете в целях УСН расходов организации на оплату проведения исследований на наличие у работников коронавирусной инфекции и иммунитета к ней.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Ведомство разъяснило, что перечень расходов, которые можно учитывать на УСН, закрытый и затраты на тестирование работников на коронавирус в нем не указаны (</w:t>
            </w:r>
            <w:hyperlink r:id="rId10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346.16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Исходя из этого учесть в расходах на УСН затраты на тестирование работников нельзя.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применении УСН можно учесть расходы на дезинфекцию помещений, покупку спецодежды и СИЗ, приборов и лабораторного оборудования, произведенные для соблюдения санитарно-эпидемиологических и гигиенических требований (</w:t>
            </w:r>
            <w:hyperlink r:id="rId11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39 п. 1 ст. 346.16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Какие еще расходы, связанные с коронавирусом, можно учесть «упрощенцам», смотрите в </w:t>
            </w:r>
            <w:hyperlink r:id="rId111" w:tooltip="Ссылка на КонсультантПлюс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Готовом решении: Как учесть при налогообложении расходы, которые возникают в связи с пандемией коронавирусной инфекции COVID-19 (вирус SARS-CoV-2) 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 в СПС КонсультантПлюс.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062A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ЮРИСТУ 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Пользователи Портала госуслуг будут автоматически получать извещения об исполнительном производстве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30 декабря 2020 года уведомления об исполнительном производстве от Федеральной службы судебных приставов будут приходить автоматически, без каких-либо дополнительных действий зарегистрированного пользователя Портала госуслуг.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0528" behindDoc="0" locked="0" layoutInCell="1" allowOverlap="0" wp14:anchorId="221FF2F9" wp14:editId="3EB8FE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14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1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26.11.2020 N 1943 усовершенствованы </w:t>
            </w:r>
            <w:hyperlink r:id="rId11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извещения об исполнительном производстве в форме электронного документа в личном кабинете на Едином портале госуслуг.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Так, </w:t>
            </w:r>
            <w:hyperlink r:id="rId11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установлено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сам факт регистрации на Едином портале госуслуг будет являться достаточным условием для того, чтобы лицо, участвующее в исполнительном производстве, оповещать через Портал. Ранее для этого </w:t>
            </w:r>
            <w:hyperlink r:id="rId11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требовалось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подавать соответствующее заявление о получении юридически 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значимых оповещений.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С 30 ноября 2020 года при входе на Портал пользователей будут один раз </w:t>
            </w:r>
            <w:hyperlink r:id="rId11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уведомлять 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о новом порядке направления извещений, в том числе: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– о том,</w:t>
            </w: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как определить момент надлежащего уведомления.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Извещение </w:t>
            </w:r>
            <w:hyperlink r:id="rId11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считается  доставленным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с момента, когда участник исполнительного производства вошел в личный кабинет на Портале госуслуг. Если пользователь не войдет на Портал в течение 15 дней со дня размещения извещения, извещение будет считаться </w:t>
            </w:r>
            <w:hyperlink r:id="rId12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недоставленным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, и пристав должен направить документ другим способом;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как отказаться от получения таких извещений.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Лицо, участвующее в исполнительном производстве, </w:t>
            </w:r>
            <w:hyperlink r:id="rId12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вправе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отказаться от получения извещений посредством Единого портала госуслуг, направив соответствующее письменное заявление. После отказа можно </w:t>
            </w:r>
            <w:hyperlink r:id="rId12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передумать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 и направить заявление о желании получать извещения от Федеральной службы судебных приставов через Портал госуслуг.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Сам новый порядок </w:t>
            </w:r>
            <w:hyperlink r:id="rId12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заработает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с 30 декабря 2020 года.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Как отмечается на </w:t>
            </w:r>
            <w:hyperlink r:id="rId12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РФ, новый порядок упростит информирование граждан, которым на основании исполнительных документов предписано погасить долги по алиментам, административным штрафам, налогам. Оперативная передача извещений в свою очередь позволит избежать негативных последствий, в том числе связанных с дополнительными взысканиями и ограничением выезда за границу.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узнать подробнее про ограничение на выезд должника за границу, установленное судебным приставом, можно в </w:t>
            </w:r>
            <w:hyperlink r:id="rId125" w:tooltip="Ссылка на КонсультантПлюс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Ситуации: Как устанавливается временное ограничение (запрет) на выезд должников за границу? 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 в СПС КонсультантПлюс.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2021 года начнут действовать новые правила оказания гостиничных услуг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2021 года для заселения в гостиницу ребенка до 14 лет без родителей сопровождающему его лицу понадобится нотариально заверенное согласие от родителей. Дети от 14 до 18 лет смогут заселиться в гостиницу без родителей при предъявлении паспорта и нотариально заверенного согласия от родителей.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1552" behindDoc="0" locked="0" layoutInCell="1" allowOverlap="0" wp14:anchorId="5A051F0B" wp14:editId="1184D07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5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18.11.2020 N 1853 утверждены </w:t>
            </w:r>
            <w:hyperlink r:id="rId12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предоставления гостиничных услуг в России, которые будут действовать в период с 1 января 2021 года по 31 декабря 2026 года.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Прежние </w:t>
            </w:r>
            <w:hyperlink r:id="rId13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(утв. Постановлением Правительства РФ от 09.10.2015 N 1085) с 1 января 2021 года утратят силу.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В основном правила не сильно поменялись, но новшества есть: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– вопросы заключения и изменения договора о предоставлении гостиничных услуг, а также одностороннего отказа от его исполнения вынесены в отдельные части (</w:t>
            </w:r>
            <w:hyperlink r:id="rId13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часть III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3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часть V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);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сам договор должен содержать </w:t>
            </w:r>
            <w:hyperlink r:id="rId13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больше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сведений, чем </w:t>
            </w:r>
            <w:hyperlink r:id="rId13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раньше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(например, добавились сведения о виде и категории гостиницы, категории номера, расчетном 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часе);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изменились </w:t>
            </w:r>
            <w:hyperlink r:id="rId13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условия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, при которых письменная форма договора считается заключенной;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расширен </w:t>
            </w:r>
            <w:hyperlink r:id="rId13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документов, на основании которых можно заселиться в гостиницу (в него включено временное удостоверение личности гражданина РФ);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изменился </w:t>
            </w:r>
            <w:hyperlink r:id="rId13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заселения в гостиницу детей младше 14 лет: если ребенок заселяется в гостиницу без родителей (усыновителей, опекунов), но с другим сопровождающим лицом, то у такого лица должно быть </w:t>
            </w: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нотариально заверенное согласие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законных представителей ребенка (родителей, усыновителей, опекунов), а также свидетельство о рождении ребенка (ранее нотариально заверенное согласие в таком случае </w:t>
            </w:r>
            <w:hyperlink r:id="rId13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требовалось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);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дети от 14 до 18 лет </w:t>
            </w:r>
            <w:hyperlink r:id="rId13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смогут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заселиться в гостиницу самостоятельно при предъявлении документа, удостоверяющего личность, и нотариально заверенного согласия своих законных представителей (одного из них) – родителя, усыновителя, попечителя;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более подробно прописаны </w:t>
            </w:r>
            <w:hyperlink r:id="rId14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нормы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, связанные с оплатой раннего заезда или позднего выезда из номера;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общее правило о расчетном часе в 12.00 </w:t>
            </w:r>
            <w:hyperlink r:id="rId14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исключено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– перечень бесплатных услуг, которые гостиница обязана дополнительно предоставить, </w:t>
            </w:r>
            <w:hyperlink r:id="rId14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сохранен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, за исключением бесплатного предоставления иголок, ниток, одного комплекта посуды и столовых приборов.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062A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КАДРОВОМУ РАБОТНИКУ 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Прием на работу сотрудников, отказавшихся от трудовой книжки: что нового в порядке формирования СТД-ПФР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середины декабря 2020 года при формировании сведений по форме СТД-ПФР, Пенсионный фонд будет включать в нее сведения о трудовой деятельности лица до 31 декабря 2019 года.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2576" behindDoc="0" locked="0" layoutInCell="1" allowOverlap="0" wp14:anchorId="2F3E85E1" wp14:editId="0CA2CD0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6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заключении трудового договора лицо, поступающее на работу, должно, в частности, предъявить трудовую книжку и (или) сведения о трудовой деятельности по </w:t>
            </w:r>
            <w:hyperlink r:id="rId14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форме СТД-Р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или </w:t>
            </w:r>
            <w:hyperlink r:id="rId14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СТД-ПФР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(</w:t>
            </w:r>
            <w:hyperlink r:id="rId14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1 ст. 65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 Форма СТД-ПФР формируется и представляется из информационных ресурсов Пенсионного фонда РФ по обращению зарегистрированного лица (</w:t>
            </w:r>
            <w:hyperlink r:id="rId14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п.1.4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  Порядка заполнения).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С 14 декабря 2020 года органы ПФР должны будут при формировании СТД-ПФР включать туда сведения о трудовой деятельности зарегистрированного лица за периоды до 31 декабря 2019 года, которые учтены на его ИЛС на основании данных персучета, переданных работодателем (</w:t>
            </w:r>
            <w:hyperlink r:id="rId14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17.09.2020 N 618н).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Таким образом, работодателям станет проще проверять информацию о стаже соискателей, которые отказались от ведения трудовых книжек.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Минтруд напомнил, что делать работодателю, если работник вовремя не прошел медосмотр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работодатель обязан отстранить от работы (не допускать к работе) работника, не прошедшего в установленном порядке обязательный медицинский осмотр.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3600" behindDoc="0" locked="0" layoutInCell="1" allowOverlap="0" wp14:anchorId="5C9F3EAF" wp14:editId="643496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7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Минтруд России в </w:t>
            </w:r>
            <w:hyperlink r:id="rId15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16.11.2020 N 14-2/ООГ-16938 напомнил, как отстранить от работы работника, не прошедшего обязательный медицинский осмотр.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Работодатель обязан отстранить от работы (не допускать к работе) работника, 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ТК РФ, другими федеральными законами и иными нормативными правовыми актами РФ (</w:t>
            </w:r>
            <w:hyperlink r:id="rId153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абз. 3 ч. 1 ст. 76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 Отстранение от работы действует на весь период времени до прохождения медосмотра (</w:t>
            </w:r>
            <w:hyperlink r:id="rId15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76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При этом ведомство отмечает, что порядок оформления отстранения от работы трудовым законодательством РФ не регламентирован.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во время эпидемии коронавируса Минтруд России считает целесообразным временно приостановить проведение обязательных медицинских осмотров работников за исключением отдельных </w:t>
            </w:r>
            <w:hyperlink r:id="rId15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категорий работников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, деятельность которых связана, в частности, с производством, хранением, транспортировкой и реализацией пищевых продуктов и питьевой воды (</w:t>
            </w:r>
            <w:hyperlink r:id="rId15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10.04.2020 N 15-2/10/В-2842). Допуск таких работников к исполнению им трудовых обязанностей в указанный период без прохождения обязательных медицинских осмотров не является </w:t>
            </w:r>
            <w:hyperlink r:id="rId15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административным правонарушением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062A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МОСКВА 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Электронные паспорта граждан: в Москве готовятся к началу эксперимента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эксперимент по введению электронных паспортов будет проводиться в Москве до декабря 2021 года.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4624" behindDoc="0" locked="0" layoutInCell="1" allowOverlap="0" wp14:anchorId="50810E18" wp14:editId="02068B4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14400"/>
                  <wp:effectExtent l="0" t="0" r="9525" b="0"/>
                  <wp:wrapSquare wrapText="bothSides"/>
                  <wp:docPr id="18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МВД России сообщает, что совместно с Минцифры России, Правительством Москвы, другими заинтересованными госорганами и бизнес-сообществом готовится эксперимент по запуску паспорта с электронным носителем информации на территории г. Москвы с последующим его распространением на всю территорию страны (</w:t>
            </w:r>
            <w:hyperlink r:id="rId16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МВД России от 27.11.2020).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Планируется, что электронный паспорт и дополняющее его мобильное приложение станет ключом к государственным и коммерческим услугам, обеспечит граждан </w:t>
            </w:r>
            <w:hyperlink r:id="rId16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квалифицированной электронной подписью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 Паспорт в виде пластиковой карточки с электронным носителем информации будет отличаться более высокой степенью защищенности по сравнению с бумажным, практичностью, износостойкостью, а при утере появится возможность его быстрой блокировки.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На карточке будут размещены те же данные, которые содержатся в действующем паспорте гражданина РФ (о регистрации по месту жительства, о семейном положении, о детях). Основные данные с карточки можно будет считать с помощью мобильного приложения.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Основные параметры проекта по выдаче и применению паспорта с электронным носителем разрабатывает Минцифры России.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Запуск пилотного проекта по электронным паспортам планируется осуществить в Москве в срок до 1 декабря 2021 года.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0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062A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МОСКОВСКАЯ ОБЛАСТЬ 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 Московской области приняты важные поправки в части применения ПСН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стоимость патента для ИП без работников в Московской области с 2021 года вырастет в несколько раз.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5648" behindDoc="0" locked="0" layoutInCell="1" allowOverlap="0" wp14:anchorId="501922F7" wp14:editId="6F5F3C3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6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Московской области от 30.11.2020 N 231/2020-ОЗ установил новые размеры потенциально возможного к получению ИП годового дохода по видам предпринимательской деятельности в целях применения ПСН с 1 января 2021 года.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Принятые поправки учитывают изменения, внесенные в НК РФ Федеральными законами от 29.09.2019 N </w:t>
            </w:r>
            <w:hyperlink r:id="rId16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325-ФЗ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и от 06.02.2020 N </w:t>
            </w:r>
            <w:hyperlink r:id="rId16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8-ФЗ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2020 году в Московской области </w:t>
            </w:r>
            <w:hyperlink r:id="rId16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установлен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размер потенциально возможного к получению ИП годового дохода (далее – ПВГД) в зависимости от средней численности наемных работников (от одного до трех и от четырех до пятнадцати наемных работников), количества транспортных средств (1, 2-3, 4 и более ТС) и площадей (до 70 кв.м, от 70 до 150 кв.м. и свыше 150 кв.м).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Рассматриваемый </w:t>
            </w:r>
            <w:hyperlink r:id="rId16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Московской области N 231/2020-ОЗ с 1 января 2021 года устанавливает размер ПВГД на </w:t>
            </w:r>
            <w:hyperlink r:id="rId16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единицу физического показателя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. Например, если единица физического показателя – наемный работник: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341"/>
              <w:gridCol w:w="1873"/>
              <w:gridCol w:w="314"/>
              <w:gridCol w:w="1893"/>
              <w:gridCol w:w="326"/>
              <w:gridCol w:w="1870"/>
            </w:tblGrid>
            <w:tr w:rsidR="004062AF" w:rsidRPr="004062AF">
              <w:trPr>
                <w:trHeight w:val="700"/>
              </w:trPr>
              <w:tc>
                <w:tcPr>
                  <w:tcW w:w="1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ПВГД ИП с работниками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=</w:t>
                  </w:r>
                </w:p>
              </w:tc>
              <w:tc>
                <w:tcPr>
                  <w:tcW w:w="2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ПВГД на единицу средней численности наемных работников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количество единиц средней численности наемных работников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24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ПВГД без наемных работников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единицей физического показателя </w:t>
            </w:r>
            <w:hyperlink r:id="rId17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могут быть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транспортное средство, объект стационарной или нестационарной торговой сети, объект организации общественного питания, 1 кв.м. сдаваемой в аренду площади.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Приведем пример, как изменится ПВГД, а значит, и стоимость патента по некоторым видам деятельности: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• </w:t>
            </w: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Парикмахерские и косметические услуги 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1"/>
              <w:gridCol w:w="1434"/>
              <w:gridCol w:w="3310"/>
            </w:tblGrid>
            <w:tr w:rsidR="004062AF" w:rsidRPr="004062AF">
              <w:tc>
                <w:tcPr>
                  <w:tcW w:w="36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Год</w:t>
                  </w:r>
                </w:p>
              </w:tc>
              <w:tc>
                <w:tcPr>
                  <w:tcW w:w="1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2020</w:t>
                  </w:r>
                </w:p>
              </w:tc>
              <w:tc>
                <w:tcPr>
                  <w:tcW w:w="38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2021</w:t>
                  </w:r>
                </w:p>
              </w:tc>
            </w:tr>
            <w:tr w:rsidR="004062AF" w:rsidRPr="004062AF">
              <w:tc>
                <w:tcPr>
                  <w:tcW w:w="3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без работников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222 376 руб.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914 000 руб. </w:t>
                  </w:r>
                </w:p>
              </w:tc>
            </w:tr>
            <w:tr w:rsidR="004062AF" w:rsidRPr="004062AF">
              <w:tc>
                <w:tcPr>
                  <w:tcW w:w="3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 одним работником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619 368 руб.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959 000 руб. (914 000 + 45 000)</w:t>
                  </w:r>
                </w:p>
              </w:tc>
            </w:tr>
            <w:tr w:rsidR="004062AF" w:rsidRPr="004062AF">
              <w:tc>
                <w:tcPr>
                  <w:tcW w:w="3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 тремя работниками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1 049 00 руб. (914 000 + 45 000х3)</w:t>
                  </w:r>
                </w:p>
              </w:tc>
            </w:tr>
            <w:tr w:rsidR="004062AF" w:rsidRPr="004062AF">
              <w:tc>
                <w:tcPr>
                  <w:tcW w:w="3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 пятью работниками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1 202 189 руб.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1 139 0000 руб. (914 000 + 45 000х5)</w:t>
                  </w:r>
                </w:p>
              </w:tc>
            </w:tr>
            <w:tr w:rsidR="004062AF" w:rsidRPr="004062AF">
              <w:tc>
                <w:tcPr>
                  <w:tcW w:w="3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 семью работниками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1 229 000 руб. (914 000 + 45 000х7)</w:t>
                  </w:r>
                </w:p>
              </w:tc>
            </w:tr>
            <w:tr w:rsidR="004062AF" w:rsidRPr="004062AF">
              <w:tc>
                <w:tcPr>
                  <w:tcW w:w="3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 15 работниками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1 589 000 руб. (914 000 + 45 000х15)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• Оказание </w:t>
            </w:r>
            <w:r w:rsidRPr="004062AF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автотранспортных услуг по перевозке грузов автомобильным транспортом ИП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, имеющими транспортные средства, предназначенные для оказания таких услуг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6"/>
              <w:gridCol w:w="1477"/>
              <w:gridCol w:w="3452"/>
            </w:tblGrid>
            <w:tr w:rsidR="004062AF" w:rsidRPr="004062AF">
              <w:tc>
                <w:tcPr>
                  <w:tcW w:w="3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Год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2020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2021</w:t>
                  </w:r>
                </w:p>
              </w:tc>
            </w:tr>
            <w:tr w:rsidR="004062AF" w:rsidRPr="004062AF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 одним ТС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245 751 руб.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954 000 руб.</w:t>
                  </w:r>
                </w:p>
              </w:tc>
            </w:tr>
            <w:tr w:rsidR="004062AF" w:rsidRPr="004062AF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 xml:space="preserve">с тремя ТС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1 066 648руб.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1 354 000руб. (954 000 + 200 000 х2)</w:t>
                  </w:r>
                </w:p>
              </w:tc>
            </w:tr>
            <w:tr w:rsidR="004062AF" w:rsidRPr="004062AF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 пятью ТС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1 202 189 руб.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1 754 000 руб. (954 000 + 200 000 х4)</w:t>
                  </w:r>
                </w:p>
              </w:tc>
            </w:tr>
            <w:tr w:rsidR="004062AF" w:rsidRPr="004062AF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 xml:space="preserve">с семью ТС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2 154 000 руб. (954 000 + 200 000 х6)</w:t>
                  </w:r>
                </w:p>
              </w:tc>
            </w:tr>
            <w:tr w:rsidR="004062AF" w:rsidRPr="004062AF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 xml:space="preserve">Размер ПВГД для ИП </w:t>
                  </w:r>
                  <w:r w:rsidRPr="004062AF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 15 ТС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Calibri" w:eastAsia="Calibri" w:hAnsi="Calibri" w:cs="Times New Roman"/>
                      <w:lang w:eastAsia="ru-RU"/>
                    </w:rPr>
                    <w:t>3 754 000 руб. (954 000 + 200 000 х14)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А также </w:t>
            </w:r>
            <w:hyperlink r:id="rId17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N 231/2020-ОЗ </w:t>
            </w:r>
            <w:hyperlink r:id="rId17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уточнены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наименования отдельных видов предпринимательской деятельности, в отношении которых может применяться патентная система налогообложения.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062A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Работник находится на больничном и у него заканчивается срочный трудовой договор. Как поступить?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работника, который находится на больничном, можно уволить в день истечения срока трудового договора (за исключением работниц, находящихся в отпуске по беременности и родам).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6672" behindDoc="0" locked="0" layoutInCell="1" allowOverlap="0" wp14:anchorId="3395FCB2" wp14:editId="1C0C161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истечении срока трудового договора во время больничного увольнение оформляется в день истечения срока трудового договора в стандартном порядке. Иначе, если ждать выхода работника с больничного, то условие о срочном характере договора утратит силу и потом уже нельзя будет произвести увольнение по </w:t>
            </w:r>
            <w:hyperlink r:id="rId17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ч. 1 ст. 77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 (</w:t>
            </w:r>
            <w:hyperlink r:id="rId17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4 ст. 58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 Суды тоже считают, что увольнение в связи с истечением срока трудового договора может быть произведено и в период нахождения работника на больничном (Апелляционное </w:t>
            </w:r>
            <w:hyperlink r:id="rId17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определение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Московского городского суда от 12.12.2018 по делу N 33-54921/2018).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Исключение – если работница находится в отпуске по беременности и родам. В этом случае срок договора продлевается, как правило, до окончания такого отпуска. Подробнее об особенностях такого увольнения можно узнать в </w:t>
            </w:r>
            <w:hyperlink r:id="rId178" w:tooltip="Ссылка на КонсультантПлюс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решении: Какие есть особенности увольнения беременной при истечении срочного трудового договора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 в СПС КонсультантПлюс.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В остальных ситуациях увольнение по срочному трудовому договору оформляется как обычно. О нюансах можно узнать в </w:t>
            </w:r>
            <w:hyperlink r:id="rId179" w:tooltip="Ссылка на КонсультантПлюс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решении: Как уволить работника в связи с истечением срока действия срочного трудового договора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 в СПС КонсультантПлюс.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Отметим, что оплата больничного листа при увольнении работника не зависит от того, какого вида трудовой договор с ним заключен – срочный или бессрочный. Поэтому, если действие срочного трудового договора истекает в период временной нетрудоспособности работника, пособие надо оплатить при любом </w:t>
            </w:r>
            <w:hyperlink r:id="rId18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случае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нетрудоспособности (</w:t>
            </w:r>
            <w:hyperlink r:id="rId18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5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29.12.2006 N 255-ФЗ). Пособие </w:t>
            </w:r>
            <w:hyperlink r:id="rId182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оплачивается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так же, как если бы работник не увольнялся.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2" style="width:467.75pt;height:.75pt" o:hralign="center" o:hrstd="t" o:hr="t" fillcolor="gray" stroked="f"/>
              </w:pic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Pr="004062A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Необходимо ли выдавать сотруднику при увольнении форму СТД-Р, если он выбрал ведение бумажной трудовой книжки? </w:t>
              </w:r>
            </w:hyperlink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62AF" w:rsidRPr="004062A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062AF" w:rsidRPr="004062AF" w:rsidRDefault="004062AF" w:rsidP="00406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2A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работодатель не должен выдавать сведения по форме СТД-Р при увольнении работника, который выбрал продолжение ведения трудовой книжки. </w:t>
                  </w:r>
                </w:p>
              </w:tc>
            </w:tr>
          </w:tbl>
          <w:p w:rsidR="004062AF" w:rsidRPr="004062AF" w:rsidRDefault="004062AF" w:rsidP="0040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7696" behindDoc="0" locked="0" layoutInCell="1" allowOverlap="0" wp14:anchorId="16B8AA55" wp14:editId="456B2BE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84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СТД-Р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заполняется только на работников, подавших </w:t>
            </w:r>
            <w:hyperlink r:id="rId185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заявление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 переходе на электронную трудовую книжку. Таким работникам СТД-Р надо выдать: при увольнении – в последний рабочий день, по запросу работника – не позднее трех рабочих дней (</w:t>
            </w:r>
            <w:hyperlink r:id="rId186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66.1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>Если на работника ведется трудовая книжка в бумажном виде, то указанные сведения работодатель предоставлять не обязан (</w:t>
            </w:r>
            <w:hyperlink r:id="rId187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5 ст. 66.1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 Минтруд России подтвердил, что работодатель не обязан выдавать информацию по </w:t>
            </w:r>
            <w:hyperlink r:id="rId188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форме СТД-Р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работнику, выбравшему ведение бумажной трудовой книжки (</w:t>
            </w:r>
            <w:hyperlink r:id="rId189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16.06.2020 N 14-2/ООГ-8465). Он может получить эти сведения в МФЦ, ПФР, на Портале госуслуг (</w:t>
            </w:r>
            <w:hyperlink r:id="rId190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66.1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4062AF" w:rsidRPr="004062AF" w:rsidRDefault="004062AF" w:rsidP="004062AF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Отметим, что если сотрудник предпочел бумажную трудовую книжку или пока не выбрал способ ее дальнейшего ведения, для получения сведений о работе он может </w:t>
            </w:r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обратиться к работодателю с письменным заявлением. В этом случае работодатель обязан действовать согласно </w:t>
            </w:r>
            <w:hyperlink r:id="rId191" w:history="1">
              <w:r w:rsidRPr="004062A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62</w:t>
              </w:r>
            </w:hyperlink>
            <w:r w:rsidRPr="004062AF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РФ, в которой прописан порядок выдачи документов, связанных с работой.</w:t>
            </w:r>
          </w:p>
        </w:tc>
      </w:tr>
      <w:tr w:rsidR="004062AF" w:rsidRPr="004062AF" w:rsidTr="004062AF">
        <w:trPr>
          <w:jc w:val="center"/>
        </w:trPr>
        <w:tc>
          <w:tcPr>
            <w:tcW w:w="9005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062AF" w:rsidRPr="004062AF" w:rsidRDefault="004062AF" w:rsidP="0040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3" style="width:467.75pt;height:.75pt" o:hralign="center" o:hrstd="t" o:hr="t" fillcolor="gray" stroked="f"/>
              </w:pict>
            </w:r>
          </w:p>
        </w:tc>
      </w:tr>
    </w:tbl>
    <w:p w:rsidR="002837C3" w:rsidRDefault="002837C3"/>
    <w:sectPr w:rsidR="0028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AF"/>
    <w:rsid w:val="002837C3"/>
    <w:rsid w:val="0040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2AF"/>
  </w:style>
  <w:style w:type="character" w:styleId="a3">
    <w:name w:val="Hyperlink"/>
    <w:basedOn w:val="a0"/>
    <w:uiPriority w:val="99"/>
    <w:semiHidden/>
    <w:unhideWhenUsed/>
    <w:rsid w:val="004062AF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4062AF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4062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eheader">
    <w:name w:val="preheader"/>
    <w:basedOn w:val="a"/>
    <w:uiPriority w:val="99"/>
    <w:rsid w:val="004062AF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4062AF"/>
    <w:rPr>
      <w:vanish/>
      <w:webHidden w:val="0"/>
      <w:specVanish w:val="0"/>
    </w:rPr>
  </w:style>
  <w:style w:type="character" w:customStyle="1" w:styleId="title-main">
    <w:name w:val="title-main"/>
    <w:basedOn w:val="a0"/>
    <w:rsid w:val="004062AF"/>
  </w:style>
  <w:style w:type="character" w:styleId="a6">
    <w:name w:val="Strong"/>
    <w:basedOn w:val="a0"/>
    <w:uiPriority w:val="22"/>
    <w:qFormat/>
    <w:rsid w:val="004062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2AF"/>
  </w:style>
  <w:style w:type="character" w:styleId="a3">
    <w:name w:val="Hyperlink"/>
    <w:basedOn w:val="a0"/>
    <w:uiPriority w:val="99"/>
    <w:semiHidden/>
    <w:unhideWhenUsed/>
    <w:rsid w:val="004062AF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4062AF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4062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eheader">
    <w:name w:val="preheader"/>
    <w:basedOn w:val="a"/>
    <w:uiPriority w:val="99"/>
    <w:rsid w:val="004062AF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4062AF"/>
    <w:rPr>
      <w:vanish/>
      <w:webHidden w:val="0"/>
      <w:specVanish w:val="0"/>
    </w:rPr>
  </w:style>
  <w:style w:type="character" w:customStyle="1" w:styleId="title-main">
    <w:name w:val="title-main"/>
    <w:basedOn w:val="a0"/>
    <w:rsid w:val="004062AF"/>
  </w:style>
  <w:style w:type="character" w:styleId="a6">
    <w:name w:val="Strong"/>
    <w:basedOn w:val="a0"/>
    <w:uiPriority w:val="22"/>
    <w:qFormat/>
    <w:rsid w:val="004062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11786%26amp%3Bdst%3D100015%26amp%3Bdate%3D04.12.2020&amp;uid_news=840272&amp;cli=" TargetMode="External"/><Relationship Id="rId2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8750%26amp%3Bdst%3D100057%26amp%3Bdate%3D02.12.2020&amp;uid_news=838828&amp;cli=" TargetMode="External"/><Relationship Id="rId42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440%26amp%3Bdst%3D100003%252C1%26amp%3Bdate%3D26.11.2020&amp;uid_news=838640&amp;cli=" TargetMode="External"/><Relationship Id="rId47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440%26amp%3Bdst%3D100034%26amp%3Bdate%3D01.12.2020&amp;uid_news=838640&amp;cli=" TargetMode="External"/><Relationship Id="rId63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59253%26amp%3Bdst%3D100021%26amp%3Bfld%3D134%26amp%3BREFFIELD%3D134%26amp%3BREFDST%3D100019%26amp%3BREFDOC%3D56770%26amp%3BREFBASE%3DPBI%26amp%3Bstat%3Drefcode%253D10881%253Bdstident%253D100021%253Bindex%253D26%26amp%3Bdate%3D04.12.2020&amp;uid_news=840262&amp;cli=" TargetMode="External"/><Relationship Id="rId68" Type="http://schemas.openxmlformats.org/officeDocument/2006/relationships/hyperlink" Target="http://work.elcode.ru/subscribe/link/?hash=b7a7c1146c4eafe2bfd872cf0ee95046&amp;id_send=16025&amp;id_email=8320794&amp;url=https%3A%2F%2Fwww.elcode.ru%2Fproducts%2Feducation%2F06-11-20-translyaciya-onlayn-kassy-2020-2021-rabot&amp;uid_news=840014&amp;cli=" TargetMode="External"/><Relationship Id="rId84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QUEST%26amp%3Bn%3D199309%26amp%3Bdst%3D100001%252C1%26amp%3Bdate%3D01.12.2020&amp;uid_news=838650&amp;cli=" TargetMode="External"/><Relationship Id="rId8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QUEST%26amp%3Bn%3D199192%26amp%3Bdst%3D100001%26amp%3Bdate%3D01.12.2020&amp;uid_news=838491&amp;cli=" TargetMode="External"/><Relationship Id="rId112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LAW%26n%3D369178%26dst%3D100002%26date%3D04.12.2020&amp;uid_news=840272&amp;cli=" TargetMode="External"/><Relationship Id="rId133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49%26amp%3Bdate%3D02.12.2020&amp;uid_news=839245&amp;cli=" TargetMode="External"/><Relationship Id="rId13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30095%26amp%3Bdst%3D100081%26amp%3Bdate%3D02.12.2020&amp;uid_news=839245&amp;cli=" TargetMode="External"/><Relationship Id="rId154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7301%26amp%3Bdst%3D1763%26amp%3Bdate%3D04.12.2020&amp;uid_news=840287&amp;cli=" TargetMode="External"/><Relationship Id="rId159" Type="http://schemas.openxmlformats.org/officeDocument/2006/relationships/image" Target="media/image17.jpeg"/><Relationship Id="rId175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67301%26amp%3Bdst%3D478%26amp%3Bfld%3D134%26amp%3BREFFIELD%3D134%26amp%3BREFDST%3D100068%26amp%3BREFDOC%3D240963%26amp%3BREFBASE%3DPBI%26amp%3Bstat%3Drefcode%253D10881%253Bdstident%253D478%253Bindex%253D125%26amp%3Bdate%3D03.12.2020&amp;uid_news=840023&amp;cli=" TargetMode="External"/><Relationship Id="rId170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MOB%26amp%3Bn%3D325918%26amp%3Bdst%3D100282%26amp%3Bdate%3D02.12.2020&amp;uid_news=839515&amp;cli=" TargetMode="External"/><Relationship Id="rId19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7301%26amp%3Bdst%3D2352%26amp%3Bdate%3D03.12.2020&amp;uid_news=840019&amp;cli=" TargetMode="External"/><Relationship Id="rId1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317%26amp%3Bdst%3D100008%26amp%3Bdate%3D02.12.2020&amp;uid_news=838828&amp;cli=" TargetMode="External"/><Relationship Id="rId107" Type="http://schemas.openxmlformats.org/officeDocument/2006/relationships/image" Target="media/image12.jpeg"/><Relationship Id="rId1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317%26amp%3Bdst%3D100011%26amp%3Bdate%3D02.12.2020&amp;uid_news=838828&amp;cli=" TargetMode="External"/><Relationship Id="rId32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LAW%26n%3D369575%26dst%3D100001%26date%3D04.12.2020&amp;uid_news=840284&amp;cli=" TargetMode="External"/><Relationship Id="rId37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575%26amp%3Bdst%3D100075%26amp%3Bdate%3D04.12.2020&amp;uid_news=840284&amp;cli=" TargetMode="External"/><Relationship Id="rId53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LAW%26n%3D369471%26dst%3D100001%26date%3D03.12.2020&amp;uid_news=840262&amp;cli=" TargetMode="External"/><Relationship Id="rId58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59253%26amp%3Bdst%3D100021%26amp%3Bfld%3D134%26amp%3BREFFIELD%3D134%26amp%3BREFDST%3D100004%26amp%3BREFDOC%3D369471%26amp%3BREFBASE%3DLAW%26amp%3Bstat%3Drefcode%253D10881%253Bdstident%253D100021%253Bindex%253D8%26amp%3Bdate%3D04.12.2020&amp;uid_news=840262&amp;cli=" TargetMode="External"/><Relationship Id="rId74" Type="http://schemas.openxmlformats.org/officeDocument/2006/relationships/hyperlink" Target="http://work.elcode.ru/subscribe/link/?hash=b7a7c1146c4eafe2bfd872cf0ee95046&amp;id_send=16025&amp;id_email=8320794&amp;url=https%3A%2F%2Felcode.ru%2Fservice%2Fpodborki-dokumentov%2Fgid-po-covid-rukovoditelyu---nalogovye-lgoty-feder&amp;uid_news=838900&amp;cli=" TargetMode="External"/><Relationship Id="rId7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5278%26amp%3Bdst%3D1148%26amp%3Bdate%3D02.12.2020&amp;uid_news=838900&amp;cli=" TargetMode="External"/><Relationship Id="rId102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68636%26amp%3Bdst%3D101443%26amp%3Bfld%3D134%26amp%3BREFFIELD%3D134%26amp%3BREFDST%3D100017%26amp%3BREFDOC%3D226889%26amp%3BREFBASE%3DPBI%26amp%3Bstat%3Drefcode%253D19867%253Bdstident%253D101443%253Bindex%253D28%26amp%3Bdate%3D01.12.2020&amp;uid_news=838486&amp;cli=" TargetMode="External"/><Relationship Id="rId123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178%26amp%3Bdst%3D100010%26amp%3Bdate%3D04.12.2020&amp;uid_news=840272&amp;cli=" TargetMode="External"/><Relationship Id="rId12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01%252C1%26amp%3Bdate%3D02.12.2020&amp;uid_news=839245&amp;cli=" TargetMode="External"/><Relationship Id="rId144" Type="http://schemas.openxmlformats.org/officeDocument/2006/relationships/image" Target="media/image15.jpeg"/><Relationship Id="rId14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680%26amp%3Bdst%3D100002%252C-1%26amp%3Bdate%3D04.12.2020&amp;uid_news=840413&amp;cli=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68636%26amp%3Bdst%3D104713%26amp%3Bfld%3D134%26amp%3BREFFIELD%3D134%26amp%3BREFDST%3D100048%26amp%3BREFDOC%3D242977%26amp%3BREFBASE%3DPBI%26amp%3Bstat%3Drefcode%253D10881%253Bdstident%253D104713%253Bindex%253D16%26amp%3Bdate%3D01.12.2020&amp;uid_news=838491&amp;cli=" TargetMode="External"/><Relationship Id="rId95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68636%26amp%3Bdst%3D13472%26amp%3Bfld%3D134%26amp%3BREFFIELD%3D134%26amp%3BREFDST%3D1000000041%26amp%3BREFDOC%3D179583%26amp%3BREFBASE%3DLAW%26amp%3Bstat%3Drefcode%253D10881%253Bdstident%253D13472%253Bindex%253D45%26amp%3Bdate%3D01.12.2020&amp;uid_news=838491&amp;cli=" TargetMode="External"/><Relationship Id="rId160" Type="http://schemas.openxmlformats.org/officeDocument/2006/relationships/hyperlink" Target="http://work.elcode.ru/subscribe/link/?hash=b7a7c1146c4eafe2bfd872cf0ee95046&amp;id_send=16025&amp;id_email=8320794&amp;url=https%3A%2F%2F%D0%BC%D0%B2%D0%B4.%D1%80%D1%84%2Fnews%2Fitem%2F21989777%2F&amp;uid_news=840267&amp;cli=" TargetMode="External"/><Relationship Id="rId16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48661%26amp%3Bdst%3D100611%26amp%3Bdate%3D02.12.2020&amp;uid_news=839515&amp;cli=" TargetMode="External"/><Relationship Id="rId181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54694%26amp%3Bdst%3D224%26amp%3Bfld%3D134%26amp%3BREFFIELD%3D134%26amp%3BREFDST%3D100017%26amp%3BREFDOC%3D238580%26amp%3BREFBASE%3DPBI%26amp%3Bstat%3Drefcode%253D10881%253Bdstident%253D224%253Bindex%253D31%26amp%3Bdate%3D03.12.2020&amp;uid_news=840023&amp;cli=" TargetMode="External"/><Relationship Id="rId186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67301%26amp%3Bdst%3D2369%26amp%3Bfld%3D134%26amp%3BREFFIELD%3D134%26amp%3BREFDST%3D100003%26amp%3BREFDOC%3D261773%26amp%3BREFBASE%3DPBI%26amp%3Bstat%3Drefcode%253D10881%253Bdstident%253D2369%253Bindex%253D4%26amp%3Bdate%3D03.12.2020&amp;uid_news=840019&amp;cli=" TargetMode="External"/><Relationship Id="rId22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7143%26amp%3Bdst%3D354%26amp%3Bdate%3D02.12.2020&amp;uid_news=838828&amp;cli=" TargetMode="External"/><Relationship Id="rId27" Type="http://schemas.openxmlformats.org/officeDocument/2006/relationships/hyperlink" Target="consultantplus://offline/ref=567C230F9E3B3D5F7BC239EE67E8E5A454B85EE3F97E587734C9D794F3D318D29044938614DD294DC97C49B5FC7BCCAC168EF29F5565A71345zDK" TargetMode="External"/><Relationship Id="rId43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381%26amp%3Bdst%3D100002%252C1%26amp%3Bdate%3D02.12.2020&amp;uid_news=838640&amp;cli=" TargetMode="External"/><Relationship Id="rId4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440%26amp%3Bdst%3D100083%26amp%3Bdate%3D01.12.2020&amp;uid_news=838640&amp;cli=" TargetMode="External"/><Relationship Id="rId64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QUEST%26n%3D199220%26dst%3D100003%26date%3D03.12.2020&amp;uid_news=840014&amp;cli=" TargetMode="External"/><Relationship Id="rId69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QUEST%26n%3D199431%26dst%3D100005%252C1%26date%3D02.12.2020&amp;uid_news=838900&amp;cli=" TargetMode="External"/><Relationship Id="rId113" Type="http://schemas.openxmlformats.org/officeDocument/2006/relationships/image" Target="media/image13.jpeg"/><Relationship Id="rId118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69178%26amp%3Bdst%3D100017%26amp%3Bfld%3D134%26amp%3BREFFIELD%3D134%26amp%3BREFDST%3D1000000062%26amp%3BREFDOC%3D179580%26amp%3BREFBASE%3DLAW%26amp%3Bstat%3Drefcode%253D10881%253Bdstident%253D100017%253Bindex%253D68%26amp%3Bdate%3D04.12.2020&amp;uid_news=840272&amp;cli=" TargetMode="External"/><Relationship Id="rId134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30095%26amp%3Bdst%3D7%26amp%3Bdate%3D02.12.2020&amp;uid_news=839245&amp;cli=" TargetMode="External"/><Relationship Id="rId13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77%26amp%3Bdate%3D02.12.2020&amp;uid_news=839245&amp;cli=" TargetMode="External"/><Relationship Id="rId80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15083%26amp%3Bdst%3D100143%26amp%3Bdate%3D07.12.2020&amp;uid_news=838900&amp;cli=" TargetMode="External"/><Relationship Id="rId8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636%26amp%3Bdst%3D13430%26amp%3Bdate%3D01.12.2020&amp;uid_news=838650&amp;cli=" TargetMode="External"/><Relationship Id="rId150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QUEST%26n%3D199439%26dst%3D100004%252C1%26date%3D04.12.2020&amp;uid_news=840287&amp;cli=" TargetMode="External"/><Relationship Id="rId155" Type="http://schemas.openxmlformats.org/officeDocument/2006/relationships/hyperlink" Target="http://work.elcode.ru/subscribe/link/?hash=b7a7c1146c4eafe2bfd872cf0ee95046&amp;id_send=16025&amp;id_email=8320794&amp;url=https%3A%2F%2Flogin.consultant.ru%2Flink%2F%3Frnd%3DEB90375F2106759555E491FE666BB233%26amp%3Breq%3Ddoc%26amp%3Bbase%3DLAW%26amp%3Bn%3D289504%26amp%3Bdst%3D100012%26amp%3Bfld%3D134%26amp%3BREFFIELD%3D134%26amp%3BREFDST%3D101171%26amp%3BREFDOC%3D348585%26amp%3BREFBASE%3DLAW%26amp%3Bstat%3Drefcode%253D10881%253Bdstident%253D100012%253Bindex%253D1865%26amp%3Bdate%3D04.12.2020&amp;uid_news=840287&amp;cli=" TargetMode="External"/><Relationship Id="rId17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MOB%26amp%3Bn%3D325918%26amp%3Bdst%3D100001%26amp%3Bdate%3D02.12.2020&amp;uid_news=839515&amp;cli=" TargetMode="External"/><Relationship Id="rId176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67301%26amp%3Bdst%3D366%26amp%3Bfld%3D134%26amp%3BREFFIELD%3D134%26amp%3BREFDST%3D100068%26amp%3BREFDOC%3D240963%26amp%3BREFBASE%3DPBI%26amp%3Bstat%3Drefcode%253D10881%253Bdstident%253D366%253Bindex%253D125%26amp%3Bdate%3D03.12.2020&amp;uid_news=840023&amp;cli=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317%26amp%3Bdst%3D100021%26amp%3Bdate%3D02.12.2020&amp;uid_news=838828&amp;cli=" TargetMode="External"/><Relationship Id="rId17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7143%26amp%3Bdst%3D100178%26amp%3Bdate%3D02.12.2020&amp;uid_news=838828&amp;cli=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575%26amp%3Bdst%3D100112%26amp%3Bdate%3D04.12.2020&amp;uid_news=840284&amp;cli=" TargetMode="External"/><Relationship Id="rId5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471%26amp%3Bdst%3D100001%26amp%3Bdate%3D03.12.2020&amp;uid_news=840262&amp;cli=" TargetMode="External"/><Relationship Id="rId103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68636%26amp%3Bdst%3D1596%26amp%3Bfld%3D134%26amp%3BREFFIELD%3D134%26amp%3BREFDST%3D100109%26amp%3BREFDOC%3D226889%26amp%3BREFBASE%3DPBI%26amp%3Bstat%3Drefcode%253D10881%253Bdstident%253D1596%253Bindex%253D34%26amp%3Bdate%3D01.12.2020&amp;uid_news=838486&amp;cli=" TargetMode="External"/><Relationship Id="rId10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QUEST%26amp%3Bn%3D199496%26amp%3Bdst%3D100001%26amp%3Bdate%3D02.12.2020&amp;uid_news=839016&amp;cli=" TargetMode="External"/><Relationship Id="rId124" Type="http://schemas.openxmlformats.org/officeDocument/2006/relationships/hyperlink" Target="http://work.elcode.ru/subscribe/link/?hash=b7a7c1146c4eafe2bfd872cf0ee95046&amp;id_send=16025&amp;id_email=8320794&amp;url=http%3A%2F%2Fgovernment.ru%2Fdocs%2F40970%2F&amp;uid_news=840272&amp;cli=" TargetMode="External"/><Relationship Id="rId129" Type="http://schemas.openxmlformats.org/officeDocument/2006/relationships/hyperlink" Target="http://work.elcode.ru/subscribe/link/?hash=b7a7c1146c4eafe2bfd872cf0ee95046&amp;id_send=16025&amp;id_email=8320794&amp;url=https%3A%2F%2Flogin.consultant.ru%2Flink%2F%3Frnd%3D5F71621550A7C0723B53BA969758C4E8%26amp%3Breq%3Ddoc%26amp%3Bbase%3DLAW%26amp%3Bn%3D368292%26amp%3Bdst%3D100009%26amp%3Bfld%3D134%26amp%3Bdate%3D02.12.2020&amp;uid_news=839245&amp;cli=" TargetMode="External"/><Relationship Id="rId54" Type="http://schemas.openxmlformats.org/officeDocument/2006/relationships/image" Target="media/image6.jpeg"/><Relationship Id="rId70" Type="http://schemas.openxmlformats.org/officeDocument/2006/relationships/image" Target="media/image8.jpeg"/><Relationship Id="rId7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3568%26amp%3Bdst%3D100001%252C1%26amp%3Bdate%3D02.12.2020&amp;uid_news=838900&amp;cli=" TargetMode="External"/><Relationship Id="rId91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QUEST%26amp%3Bn%3D199192%26amp%3Bdst%3D100013%26amp%3Bfld%3D134%26amp%3BREFFIELD%3D134%26amp%3BREFDST%3D1000000040%26amp%3BREFDOC%3D179583%26amp%3BREFBASE%3DLAW%26amp%3Bstat%3Drefcode%253D10881%253Bdstident%253D100013%253Bindex%253D44%26amp%3Bdate%3D01.12.2020&amp;uid_news=838491&amp;cli=" TargetMode="External"/><Relationship Id="rId96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53847%26amp%3Bdst%3D18939%26amp%3Bfld%3D134%26amp%3BREFFIELD%3D134%26amp%3BREFDST%3D1000000046%26amp%3BREFDOC%3D179583%26amp%3BREFBASE%3DLAW%26amp%3Bstat%3Drefcode%253D10881%253Bdstident%253D18939%253Bindex%253D50%26amp%3Bdate%3D01.12.2020&amp;uid_news=838491&amp;cli=" TargetMode="External"/><Relationship Id="rId140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98%26amp%3Bdate%3D02.12.2020&amp;uid_news=839245&amp;cli=" TargetMode="External"/><Relationship Id="rId145" Type="http://schemas.openxmlformats.org/officeDocument/2006/relationships/hyperlink" Target="http://work.elcode.ru/subscribe/link/?hash=b7a7c1146c4eafe2bfd872cf0ee95046&amp;id_send=16025&amp;id_email=8320794&amp;url=https%3A%2F%2Flogin.consultant.ru%2Flink%2F%3Frnd%3D0A1B0578B898A94492E69C9E13397CFC%26amp%3Breq%3Ddoc%26amp%3Bbase%3DLAW%26amp%3Bn%3D346144%26amp%3Bdst%3D100012%26amp%3Bfld%3D134%26amp%3BREFFIELD%3D134%26amp%3BREFDST%3D100066%26amp%3BREFDOC%3D73%26amp%3BREFBASE%3DPKV%26amp%3Bstat%3Drefcode%253D10881%253Bdstident%253D100012%253Bindex%253D103%26amp%3Bdate%3D04.12.2020&amp;uid_news=840413&amp;cli=" TargetMode="External"/><Relationship Id="rId161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CJI%26amp%3Bn%3D117202%26amp%3BREFFIELD%3D134%26amp%3BREFDST%3D1000000087%26amp%3BREFDOC%3D179580%26amp%3BREFBASE%3DLAW%26amp%3Bstat%3Drefcode%253D10881%253Bindex%253D95%26amp%3Bdate%3D04.12.2020&amp;uid_news=840267&amp;cli=" TargetMode="External"/><Relationship Id="rId16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44772%26amp%3Bdst%3D100003%26amp%3Bdate%3D02.12.2020&amp;uid_news=839515&amp;cli=" TargetMode="External"/><Relationship Id="rId182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PBI%26amp%3Bn%3D238564%26amp%3BREFFIELD%3D134%26amp%3BREFDST%3D100018%26amp%3BREFDOC%3D238580%26amp%3BREFBASE%3DPBI%26amp%3Bstat%3Drefcode%253D10881%253Bindex%253D33%26amp%3Bdate%3D03.12.2020&amp;uid_news=840023&amp;cli=" TargetMode="External"/><Relationship Id="rId187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67301%26amp%3Bdst%3D2369%26amp%3Bfld%3D134%26amp%3BREFFIELD%3D134%26amp%3BREFDST%3D100063%26amp%3BREFDOC%3D2330%26amp%3BREFBASE%3DPKV%26amp%3Bstat%3Drefcode%253D10881%253Bdstident%253D2369%253Bindex%253D171%26amp%3Bdate%3D03.12.2020&amp;uid_news=840019&amp;cli=" TargetMode="External"/><Relationship Id="rId1" Type="http://schemas.openxmlformats.org/officeDocument/2006/relationships/styles" Target="styles.xml"/><Relationship Id="rId6" Type="http://schemas.openxmlformats.org/officeDocument/2006/relationships/image" Target="cid:9de7eaaeedab8283fd0a79ada0579b28@pmanager.prod5.elcode.local" TargetMode="External"/><Relationship Id="rId23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LAW%26n%3D369293%26dst%3D100002%26date%3D01.12.2020&amp;uid_news=838644&amp;cli=" TargetMode="External"/><Relationship Id="rId2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293%26amp%3Bdst%3D100006%26amp%3Bdate%3D01.12.2020&amp;uid_news=838644&amp;cli=" TargetMode="External"/><Relationship Id="rId4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440%26amp%3Bdst%3D100017%26amp%3Bdate%3D01.12.2020&amp;uid_news=838640&amp;cli=" TargetMode="External"/><Relationship Id="rId114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178%26amp%3Bdst%3D100002%26amp%3Bdate%3D04.12.2020&amp;uid_news=840272&amp;cli=" TargetMode="External"/><Relationship Id="rId119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11786%26amp%3Bdst%3D100017%26amp%3Bfld%3D134%26amp%3BREFFIELD%3D134%26amp%3BREFDST%3D1000000066%26amp%3BREFDOC%3D179580%26amp%3BREFBASE%3DLAW%26amp%3Bstat%3Drefcode%253D10881%253Bdstident%253D100017%253Bindex%253D72%26amp%3Bdate%3D04.12.2020&amp;uid_news=840272&amp;cli=" TargetMode="External"/><Relationship Id="rId44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440%26amp%3Bdst%3D100003%252C1%26amp%3Bdate%3D26.11.2020&amp;uid_news=838640&amp;cli=" TargetMode="External"/><Relationship Id="rId60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59253%26amp%3Bdst%3D100021%26amp%3Bfld%3D134%26amp%3BREFFIELD%3D134%26amp%3BREFDST%3D100006%26amp%3BREFDOC%3D369471%26amp%3BREFBASE%3DLAW%26amp%3Bstat%3Drefcode%253D10881%253Bdstident%253D100021%253Bindex%253D10%26amp%3Bdate%3D04.12.2020&amp;uid_news=840262&amp;cli=" TargetMode="External"/><Relationship Id="rId65" Type="http://schemas.openxmlformats.org/officeDocument/2006/relationships/image" Target="media/image7.jpeg"/><Relationship Id="rId8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44334%26amp%3Bdst%3D100055%26amp%3Bdate%3D07.12.2020&amp;uid_news=838900&amp;cli=" TargetMode="External"/><Relationship Id="rId8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PBI%26amp%3Bn%3D215611%26amp%3Bdst%3D100001%26amp%3Bdate%3D01.12.2020&amp;uid_news=838650&amp;cli=" TargetMode="External"/><Relationship Id="rId130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30095%26amp%3Bdst%3D100003%252C-1%26amp%3Bdate%3D02.12.2020&amp;uid_news=839245&amp;cli=" TargetMode="External"/><Relationship Id="rId13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57%26amp%3Bdate%3D02.12.2020&amp;uid_news=839245&amp;cli=" TargetMode="External"/><Relationship Id="rId151" Type="http://schemas.openxmlformats.org/officeDocument/2006/relationships/image" Target="media/image16.jpeg"/><Relationship Id="rId156" Type="http://schemas.openxmlformats.org/officeDocument/2006/relationships/hyperlink" Target="http://work.elcode.ru/subscribe/link/?hash=b7a7c1146c4eafe2bfd872cf0ee95046&amp;id_send=16025&amp;id_email=8320794&amp;url=https%3A%2F%2Flogin.consultant.ru%2Flink%2F%3Frnd%3DEB90375F2106759555E491FE666BB233%26amp%3Breq%3Ddoc%26amp%3Bbase%3DLAW%26amp%3Bn%3D289504%26amp%3Bdst%3D100012%26amp%3Bfld%3D134%26amp%3BREFFIELD%3D134%26amp%3BREFDST%3D1000000094%26amp%3BREFDOC%3D269236%26amp%3BREFBASE%3DPBI%26amp%3Bstat%3Drefcode%253D10881%253Bdstident%253D100012%253Bindex%253D103%26amp%3Bdate%3D04.12.2020&amp;uid_news=840287&amp;cli=" TargetMode="External"/><Relationship Id="rId177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SOCN%26amp%3Bn%3D1100123%26amp%3BREFFIELD%3D134%26amp%3BREFDST%3D100991%26amp%3BREFDOC%3D259142%26amp%3BREFBASE%3DPBI%26amp%3Bstat%3Drefcode%253D10881%253Bindex%253D1364%26amp%3Bdate%3D03.12.2020&amp;uid_news=840023&amp;cli=" TargetMode="External"/><Relationship Id="rId172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MOB%26amp%3Bn%3D325918%26amp%3Bdst%3D100369%26amp%3Bdate%3D02.12.2020&amp;uid_news=839515&amp;cli=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317%26amp%3Bdst%3D100006%26amp%3Bdate%3D02.12.2020&amp;uid_news=838828&amp;cli=" TargetMode="External"/><Relationship Id="rId1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317%26amp%3Bdst%3D100009%26amp%3Bdate%3D02.12.2020&amp;uid_news=838828&amp;cli=" TargetMode="External"/><Relationship Id="rId3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PBI%26amp%3Bn%3D275788%26amp%3Bdst%3D1000000001%26amp%3Bdate%3D04.12.2020&amp;uid_news=840284&amp;cli=" TargetMode="External"/><Relationship Id="rId109" Type="http://schemas.openxmlformats.org/officeDocument/2006/relationships/hyperlink" Target="http://work.elcode.ru/subscribe/link/?hash=b7a7c1146c4eafe2bfd872cf0ee95046&amp;id_send=16025&amp;id_email=8320794&amp;url=https%3A%2F%2Flogin.consultant.ru%2Flink%2F%3Frnd%3D5F71621550A7C0723B53BA969758C4E8%26amp%3Breq%3Ddoc%26amp%3Bbase%3DLAW%26amp%3Bn%3D368636%26amp%3Bdst%3D103625%26amp%3Bfld%3D134%26amp%3BREFFIELD%3D134%26amp%3BREFDST%3D100039%26amp%3BREFDOC%3D265686%26amp%3BREFBASE%3DPBI%26amp%3Bstat%3Drefcode%253D10881%253Bdstident%253D103625%253Bindex%253D49%26amp%3Bdate%3D02.12.2020&amp;uid_news=839016&amp;cli=" TargetMode="External"/><Relationship Id="rId34" Type="http://schemas.openxmlformats.org/officeDocument/2006/relationships/hyperlink" Target="http://work.elcode.ru/subscribe/link/?hash=b7a7c1146c4eafe2bfd872cf0ee95046&amp;id_send=16025&amp;id_email=8320794&amp;url=https%3A%2F%2Felcode.ru%2Fmarketing%2Fchanges2021%2Fbuhgalter-2021%2Fzarplata&amp;uid_news=840284&amp;cli=" TargetMode="External"/><Relationship Id="rId50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440%26amp%3Bdst%3D100131%26amp%3Bdate%3D01.12.2020&amp;uid_news=838640&amp;cli=" TargetMode="External"/><Relationship Id="rId55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59253%26amp%3Bdst%3D100021%26amp%3Bfld%3D134%26amp%3BREFFIELD%3D134%26amp%3BREFDST%3D100019%26amp%3BREFDOC%3D56770%26amp%3BREFBASE%3DPBI%26amp%3Bstat%3Drefcode%253D10881%253Bdstident%253D100021%253Bindex%253D26%26amp%3Bdate%3D04.12.2020&amp;uid_news=840262&amp;cli=" TargetMode="External"/><Relationship Id="rId76" Type="http://schemas.openxmlformats.org/officeDocument/2006/relationships/hyperlink" Target="http://work.elcode.ru/subscribe/link/?hash=b7a7c1146c4eafe2bfd872cf0ee95046&amp;id_send=16025&amp;id_email=8320794&amp;url=https%3A%2F%2Felcode.ru%2Fservice%2Fpodborki-dokumentov%2Fgid-po-covid-rukovoditelyu---osobennosti-kreditova&amp;uid_news=838900&amp;cli=" TargetMode="External"/><Relationship Id="rId97" Type="http://schemas.openxmlformats.org/officeDocument/2006/relationships/hyperlink" Target="http://work.elcode.ru/subscribe/link/?hash=b7a7c1146c4eafe2bfd872cf0ee95046&amp;id_send=16025&amp;id_email=8320794&amp;url=https%3A%2F%2Felcode.ru%2Fmarketing%2Fchanges2021%2Fbuhgalter-2021%2Fzarplata&amp;uid_news=838491&amp;cli=" TargetMode="External"/><Relationship Id="rId104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68636%26amp%3Bdst%3D11791%26amp%3Bfld%3D134%26amp%3BREFFIELD%3D134%26amp%3BREFDST%3D100035%26amp%3BREFDOC%3D226889%26amp%3BREFBASE%3DPBI%26amp%3Bstat%3Drefcode%253D10881%253Bdstident%253D11791%253Bindex%253D51%26amp%3Bdate%3D01.12.2020&amp;uid_news=838486&amp;cli=" TargetMode="External"/><Relationship Id="rId120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69178%26amp%3Bdst%3D100020%26amp%3Bfld%3D134%26amp%3BREFFIELD%3D134%26amp%3BREFDST%3D1000000065%26amp%3BREFDOC%3D179580%26amp%3BREFBASE%3DLAW%26amp%3Bstat%3Drefcode%253D10881%253Bdstident%253D100020%253Bindex%253D71%26amp%3Bdate%3D04.12.2020&amp;uid_news=840272&amp;cli=" TargetMode="External"/><Relationship Id="rId12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PBI%26amp%3Bn%3D73323%26amp%3Bdst%3D100001%26amp%3Bdate%3D04.12.2020&amp;uid_news=840272&amp;cli=" TargetMode="External"/><Relationship Id="rId14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82%26amp%3Bdate%3D02.12.2020&amp;uid_news=839245&amp;cli=" TargetMode="External"/><Relationship Id="rId146" Type="http://schemas.openxmlformats.org/officeDocument/2006/relationships/hyperlink" Target="http://work.elcode.ru/subscribe/link/?hash=b7a7c1146c4eafe2bfd872cf0ee95046&amp;id_send=16025&amp;id_email=8320794&amp;url=https%3A%2F%2Flogin.consultant.ru%2Flink%2F%3Frnd%3D0A1B0578B898A94492E69C9E13397CFC%26amp%3Breq%3Ddoc%26amp%3Bbase%3DLAW%26amp%3Bn%3D346144%26amp%3Bdst%3D100059%26amp%3Bfld%3D134%26amp%3BREFFIELD%3D134%26amp%3BREFDST%3D100066%26amp%3BREFDOC%3D73%26amp%3BREFBASE%3DPKV%26amp%3Bstat%3Drefcode%253D10881%253Bdstident%253D100059%253Bindex%253D103%26amp%3Bdate%3D04.12.2020&amp;uid_news=840413&amp;cli=" TargetMode="External"/><Relationship Id="rId167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MOB%26amp%3Bn%3D300057%26amp%3Bdst%3D100009%26amp%3Bdate%3D02.12.2020&amp;uid_news=839515&amp;cli=" TargetMode="External"/><Relationship Id="rId188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46144%26amp%3Bdst%3D100012%26amp%3Bfld%3D134%26amp%3BREFFIELD%3D134%26amp%3BREFDST%3D100063%26amp%3BREFDOC%3D2330%26amp%3BREFBASE%3DPKV%26amp%3Bstat%3Drefcode%253D10881%253Bdstident%253D100012%253Bindex%253D171%26amp%3Bdate%3D03.12.2020&amp;uid_news=840019&amp;cli=" TargetMode="External"/><Relationship Id="rId7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LAW%26n%3D369317%26dst%3D100002%252C1%26date%3D02.12.2020&amp;uid_news=838828&amp;cli=" TargetMode="External"/><Relationship Id="rId71" Type="http://schemas.openxmlformats.org/officeDocument/2006/relationships/hyperlink" Target="http://work.elcode.ru/subscribe/link/?hash=b7a7c1146c4eafe2bfd872cf0ee95046&amp;id_send=16025&amp;id_email=8320794&amp;url=https%3A%2F%2Flogin.consultant.ru%2Flink%2F%3Frnd%3D5F71621550A7C0723B53BA969758C4E8%26amp%3Breq%3Ddoc%26amp%3Bbase%3DLAW%26amp%3Bn%3D315083%26amp%3Bdst%3D100436%26amp%3Bfld%3D134%26amp%3BREFFIELD%3D134%26amp%3BREFDST%3D100990%26amp%3BREFDOC%3D332619%26amp%3BREFBASE%3DLAW%26amp%3Bstat%3Drefcode%253D10881%253Bdstident%253D100436%253Bindex%253D1008%26amp%3Bdate%3D02.12.2020&amp;uid_news=838900&amp;cli=" TargetMode="External"/><Relationship Id="rId92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49084%26amp%3Bdst%3D100178%26amp%3Bfld%3D134%26amp%3BREFFIELD%3D134%26amp%3BREFDST%3D1000000048%26amp%3BREFDOC%3D179583%26amp%3BREFBASE%3DLAW%26amp%3Bstat%3Drefcode%253D10881%253Bdstident%253D100178%253Bindex%253D52%26amp%3Bdate%3D01.12.2020&amp;uid_news=838491&amp;cli=" TargetMode="External"/><Relationship Id="rId162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MOB%26n%3D325918%26dst%3D100001%26date%3D02.12.2020&amp;uid_news=839515&amp;cli=" TargetMode="External"/><Relationship Id="rId183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QUEST%26n%3D196069%26dst%3D100001%252C1%26date%3D03.12.2020&amp;uid_news=840019&amp;cli=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CA4444F4FCC68C6830F3A8006E21860675C89776B56F1EF0E420CA63E0CC784FA871D51C3DE0934CA5684912FD7CDEF8CFE5B288ABED758X20BK" TargetMode="External"/><Relationship Id="rId24" Type="http://schemas.openxmlformats.org/officeDocument/2006/relationships/image" Target="media/image3.jpeg"/><Relationship Id="rId40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LAW%26n%3D369381%26dst%3D100002%252C1%26date%3D02.12.2020&amp;uid_news=838640&amp;cli=" TargetMode="External"/><Relationship Id="rId45" Type="http://schemas.openxmlformats.org/officeDocument/2006/relationships/hyperlink" Target="http://work.elcode.ru/subscribe/link/?hash=b7a7c1146c4eafe2bfd872cf0ee95046&amp;id_send=16025&amp;id_email=8320794&amp;url=https%3A%2F%2Fwww.elcode.ru%2Fservice%2Fnews%2Fdaydjest-novostey-zakonodatelstva%2Fpatentnaya-sistema-nalogooblozheniya-dlya-ip-na-20&amp;uid_news=838640&amp;cli=" TargetMode="External"/><Relationship Id="rId6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QUEST%26amp%3Bn%3D199220%26amp%3Bdst%3D100003%26amp%3Bdate%3D03.12.2020&amp;uid_news=840014&amp;cli=" TargetMode="External"/><Relationship Id="rId87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QUEST%26n%3D199192%26dst%3D100001%26date%3D01.12.2020&amp;uid_news=838491&amp;cli=" TargetMode="External"/><Relationship Id="rId110" Type="http://schemas.openxmlformats.org/officeDocument/2006/relationships/hyperlink" Target="http://work.elcode.ru/subscribe/link/?hash=b7a7c1146c4eafe2bfd872cf0ee95046&amp;id_send=16025&amp;id_email=8320794&amp;url=https%3A%2F%2Flogin.consultant.ru%2Flink%2F%3Frnd%3D5F71621550A7C0723B53BA969758C4E8%26amp%3Breq%3Ddoc%26amp%3Bbase%3DLAW%26amp%3Bn%3D368636%26amp%3Bdst%3D18676%26amp%3Bfld%3D134%26amp%3BREFFIELD%3D134%26amp%3BREFDST%3D100124%26amp%3BREFDOC%3D262776%26amp%3BREFBASE%3DPBI%26amp%3Bstat%3Drefcode%253D10881%253Bdstident%253D18676%253Bindex%253D62%26amp%3Bdate%3D02.12.2020&amp;uid_news=839016&amp;cli=" TargetMode="External"/><Relationship Id="rId11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11786%26amp%3Bdst%3D100012%26amp%3Bdate%3D04.12.2020&amp;uid_news=840272&amp;cli=" TargetMode="External"/><Relationship Id="rId13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46%26amp%3Bdate%3D02.12.2020&amp;uid_news=839245&amp;cli=" TargetMode="External"/><Relationship Id="rId13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66%26amp%3Bdate%3D02.12.2020&amp;uid_news=839245&amp;cli=" TargetMode="External"/><Relationship Id="rId157" Type="http://schemas.openxmlformats.org/officeDocument/2006/relationships/hyperlink" Target="http://work.elcode.ru/subscribe/link/?hash=b7a7c1146c4eafe2bfd872cf0ee95046&amp;id_send=16025&amp;id_email=8320794&amp;url=https%3A%2F%2Flogin.consultant.ru%2Flink%2F%3Frnd%3DEB90375F2106759555E491FE666BB233%26amp%3Breq%3Ddoc%26amp%3Bbase%3DLAW%26amp%3Bn%3D365278%26amp%3Bdst%3D5661%26amp%3Bfld%3D134%26amp%3BREFFIELD%3D134%26amp%3BREFDST%3D101171%26amp%3BREFDOC%3D348585%26amp%3BREFBASE%3DLAW%26amp%3Bstat%3Drefcode%253D10881%253Bdstident%253D5661%253Bindex%253D1865%26amp%3Bdate%3D04.12.2020&amp;uid_news=840287&amp;cli=" TargetMode="External"/><Relationship Id="rId17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PBI%26amp%3Bn%3D238924%26amp%3Bdst%3D100001%26amp%3Bdate%3D03.12.2020&amp;uid_news=840023&amp;cli=" TargetMode="External"/><Relationship Id="rId61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59253%26amp%3Bdst%3D100021%26amp%3Bfld%3D134%26amp%3BREFFIELD%3D134%26amp%3BREFDST%3D100019%26amp%3BREFDOC%3D56770%26amp%3BREFBASE%3DPBI%26amp%3Bstat%3Drefcode%253D10881%253Bdstident%253D100021%253Bindex%253D26%26amp%3Bdate%3D04.12.2020&amp;uid_news=840262&amp;cli=" TargetMode="External"/><Relationship Id="rId82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QUEST%26n%3D199309%26dst%3D100001%252C1%26date%3D01.12.2020&amp;uid_news=838650&amp;cli=" TargetMode="External"/><Relationship Id="rId152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QUEST%26amp%3Bn%3D199439%26amp%3Bdst%3D100004%252C1%26amp%3Bdate%3D04.12.2020&amp;uid_news=840287&amp;cli=" TargetMode="External"/><Relationship Id="rId173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PBI%26n%3D240963%26dst%3D100067%26date%3D03.12.2020&amp;uid_news=840023&amp;cli=" TargetMode="External"/><Relationship Id="rId1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8750%26amp%3Bdst%3D100003%26amp%3Bdate%3D02.12.2020&amp;uid_news=838828&amp;cli=" TargetMode="External"/><Relationship Id="rId14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8750%26amp%3Bdst%3D100003%26amp%3Bdate%3D02.12.2020&amp;uid_news=838828&amp;cli=" TargetMode="External"/><Relationship Id="rId30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293%26amp%3Bdst%3D100007%26amp%3Bdate%3D01.12.2020&amp;uid_news=838644&amp;cli=" TargetMode="External"/><Relationship Id="rId3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575%26amp%3Bdst%3D100001%26amp%3Bdate%3D04.12.2020&amp;uid_news=840284&amp;cli=" TargetMode="External"/><Relationship Id="rId56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68622%26amp%3Bdst%3D4842%26amp%3Bfld%3D134%26amp%3BREFFIELD%3D134%26amp%3BREFDST%3D100019%26amp%3BREFDOC%3D56770%26amp%3BREFBASE%3DPBI%26amp%3Bstat%3Drefcode%253D10881%253Bdstident%253D4842%253Bindex%253D26%26amp%3Bdate%3D04.12.2020&amp;uid_news=840262&amp;cli=" TargetMode="External"/><Relationship Id="rId77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QUEST%26amp%3Bn%3D199431%26amp%3Bdst%3D100005%252C1%26amp%3Bdate%3D02.12.2020&amp;uid_news=838900&amp;cli=" TargetMode="External"/><Relationship Id="rId100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QUEST%26amp%3Bn%3D199300%26amp%3Bdst%3D100028%26amp%3Bdate%3D01.12.2020&amp;uid_news=838486&amp;cli=" TargetMode="External"/><Relationship Id="rId105" Type="http://schemas.openxmlformats.org/officeDocument/2006/relationships/hyperlink" Target="http://work.elcode.ru/subscribe/link/?hash=b7a7c1146c4eafe2bfd872cf0ee95046&amp;id_send=16025&amp;id_email=8320794&amp;url=https%3A%2F%2Fwww.elcode.ru%2Fproducts%2Feducation%2F06-11-20-translyaciya-reklamnye-i-predstavitelskie&amp;uid_news=838486&amp;cli=" TargetMode="External"/><Relationship Id="rId126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LAW%26n%3D368292%26dst%3D100001%252C1%26date%3D02.12.2020&amp;uid_news=839245&amp;cli=" TargetMode="External"/><Relationship Id="rId147" Type="http://schemas.openxmlformats.org/officeDocument/2006/relationships/hyperlink" Target="http://work.elcode.ru/subscribe/link/?hash=b7a7c1146c4eafe2bfd872cf0ee95046&amp;id_send=16025&amp;id_email=8320794&amp;url=https%3A%2F%2Flogin.consultant.ru%2Flink%2F%3Frnd%3D0A1B0578B898A94492E69C9E13397CFC%26amp%3Breq%3Ddoc%26amp%3Bbase%3DLAW%26amp%3Bn%3D367301%26amp%3Bdst%3D2053%26amp%3Bfld%3D134%26amp%3BREFFIELD%3D134%26amp%3BREFDST%3D100064%26amp%3BREFDOC%3D73%26amp%3BREFBASE%3DPKV%26amp%3Bstat%3Drefcode%253D10881%253Bdstident%253D2053%253Bindex%253D101%26amp%3Bdate%3D04.12.2020&amp;uid_news=840413&amp;cli=" TargetMode="External"/><Relationship Id="rId16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MOB%26amp%3Bn%3D325918%26amp%3Bdst%3D100001%26amp%3Bdate%3D02.12.2020&amp;uid_news=839515&amp;cli=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440%26amp%3Bdst%3D100137%26amp%3Bdate%3D01.12.2020&amp;uid_news=838640&amp;cli=" TargetMode="External"/><Relationship Id="rId72" Type="http://schemas.openxmlformats.org/officeDocument/2006/relationships/hyperlink" Target="http://work.elcode.ru/subscribe/link/?hash=b7a7c1146c4eafe2bfd872cf0ee95046&amp;id_send=16025&amp;id_email=8320794&amp;url=https%3A%2F%2Flogin.consultant.ru%2Flink%2F%3Frnd%3D5F71621550A7C0723B53BA969758C4E8%26amp%3Breq%3Ddoc%26amp%3Bbase%3DLAW%26amp%3Bn%3D315083%26amp%3Bdst%3D100439%26amp%3Bfld%3D134%26amp%3BREFFIELD%3D134%26amp%3BREFDST%3D100991%26amp%3BREFDOC%3D332619%26amp%3BREFBASE%3DLAW%26amp%3Bstat%3Drefcode%253D10881%253Bdstident%253D100439%253Bindex%253D1009%26amp%3Bdate%3D02.12.2020&amp;uid_news=838900&amp;cli=" TargetMode="External"/><Relationship Id="rId93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49084%26amp%3Bdst%3D100181%26amp%3Bfld%3D134%26amp%3BREFFIELD%3D134%26amp%3BREFDST%3D1000000049%26amp%3BREFDOC%3D179583%26amp%3BREFBASE%3DLAW%26amp%3Bstat%3Drefcode%253D10881%253Bdstident%253D100181%253Bindex%253D53%26amp%3Bdate%3D01.12.2020&amp;uid_news=838491&amp;cli=" TargetMode="External"/><Relationship Id="rId98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QUEST%26n%3D199300%26dst%3D100028%26date%3D01.12.2020&amp;uid_news=838486&amp;cli=" TargetMode="External"/><Relationship Id="rId12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178%26amp%3Bdst%3D100021%26amp%3Bdate%3D04.12.2020&amp;uid_news=840272&amp;cli=" TargetMode="External"/><Relationship Id="rId142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89%26amp%3Bdate%3D02.12.2020&amp;uid_news=839245&amp;cli=" TargetMode="External"/><Relationship Id="rId163" Type="http://schemas.openxmlformats.org/officeDocument/2006/relationships/image" Target="media/image18.jpeg"/><Relationship Id="rId184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46144%26amp%3Bdst%3D100013%26amp%3Bfld%3D134%26amp%3BREFFIELD%3D134%26amp%3BREFDST%3D100002%26amp%3BREFDOC%3D261773%26amp%3BREFBASE%3DPBI%26amp%3Bstat%3Drefcode%253D10881%253Bdstident%253D100013%253Bindex%253D3%26amp%3Bdate%3D03.12.2020&amp;uid_news=840019&amp;cli=" TargetMode="External"/><Relationship Id="rId189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QUEST%26amp%3Bn%3D196069%26amp%3Bdst%3D100013%26amp%3Bfld%3D134%26amp%3BREFFIELD%3D134%26amp%3BREFDST%3D100063%26amp%3BREFDOC%3D2330%26amp%3BREFBASE%3DPKV%26amp%3Bstat%3Drefcode%253D10881%253Bdstident%253D100013%253Bindex%253D171%26amp%3Bdate%3D03.12.2020&amp;uid_news=840019&amp;cli=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293%26amp%3Bdst%3D100001%252C1%26amp%3Bdate%3D01.12.2020&amp;uid_news=838644&amp;cli=" TargetMode="External"/><Relationship Id="rId4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440%26amp%3Bdst%3D100114%26amp%3Bdate%3D25.11.2020&amp;uid_news=838640&amp;cli=" TargetMode="External"/><Relationship Id="rId67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3805%26amp%3Bdst%3D526%26amp%3Bdate%3D03.12.2020&amp;uid_news=840014&amp;cli=" TargetMode="External"/><Relationship Id="rId11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178%26amp%3Bdst%3D100016%26amp%3Bdate%3D04.12.2020&amp;uid_news=840272&amp;cli=" TargetMode="External"/><Relationship Id="rId137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076%26amp%3Bdate%3D02.12.2020&amp;uid_news=839245&amp;cli=" TargetMode="External"/><Relationship Id="rId158" Type="http://schemas.openxmlformats.org/officeDocument/2006/relationships/hyperlink" Target="http://work.elcode.ru/subscribe/link/?hash=b7a7c1146c4eafe2bfd872cf0ee95046&amp;id_send=16025&amp;id_email=8320794&amp;url=https%3A%2F%2F%D0%BC%D0%B2%D0%B4.%D1%80%D1%84%2Fnews%2Fitem%2F21989777%2F&amp;uid_news=840267&amp;cli=" TargetMode="External"/><Relationship Id="rId20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8750%26amp%3Bdst%3D100057%26amp%3Bdate%3D02.12.2020&amp;uid_news=838828&amp;cli=" TargetMode="External"/><Relationship Id="rId41" Type="http://schemas.openxmlformats.org/officeDocument/2006/relationships/image" Target="media/image5.jpeg"/><Relationship Id="rId62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59253%26amp%3Bdst%3D100021%26amp%3Bfld%3D134%26amp%3BREFFIELD%3D134%26amp%3BREFDST%3D100019%26amp%3BREFDOC%3D56770%26amp%3BREFBASE%3DPBI%26amp%3Bstat%3Drefcode%253D10881%253Bdstident%253D100021%253Bindex%253D26%26amp%3Bdate%3D04.12.2020&amp;uid_news=840262&amp;cli=" TargetMode="External"/><Relationship Id="rId83" Type="http://schemas.openxmlformats.org/officeDocument/2006/relationships/image" Target="media/image9.jpeg"/><Relationship Id="rId88" Type="http://schemas.openxmlformats.org/officeDocument/2006/relationships/image" Target="media/image10.jpeg"/><Relationship Id="rId11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PBI%26amp%3Bn%3D262776%26amp%3Bdst%3D100124%26amp%3Bdate%3D02.12.2020&amp;uid_news=839016&amp;cli=" TargetMode="External"/><Relationship Id="rId132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292%26amp%3Bdst%3D100104%26amp%3Bdate%3D02.12.2020&amp;uid_news=839245&amp;cli=" TargetMode="External"/><Relationship Id="rId153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7301%26amp%3Bdst%3D102446%26amp%3Bdate%3D04.12.2020&amp;uid_news=840287&amp;cli=" TargetMode="External"/><Relationship Id="rId174" Type="http://schemas.openxmlformats.org/officeDocument/2006/relationships/image" Target="media/image19.jpeg"/><Relationship Id="rId17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PBI%26amp%3Bn%3D240962%26amp%3Bdst%3D100001%26amp%3Bdate%3D03.12.2020&amp;uid_news=840023&amp;cli=" TargetMode="External"/><Relationship Id="rId190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67301%26amp%3Bdst%3D2364%26amp%3Bfld%3D134%26amp%3BREFFIELD%3D134%26amp%3BREFDST%3D100063%26amp%3BREFDOC%3D2330%26amp%3BREFBASE%3DPKV%26amp%3Bstat%3Drefcode%253D10881%253Bdstident%253D2364%253Bindex%253D171%26amp%3Bdate%3D03.12.2020&amp;uid_news=840019&amp;cli=" TargetMode="External"/><Relationship Id="rId15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8750%26amp%3Bdst%3D100003%26amp%3Bdate%3D02.12.2020&amp;uid_news=838828&amp;cli=" TargetMode="External"/><Relationship Id="rId3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575%26amp%3Bdst%3D100039%252C1%26amp%3Bdate%3D04.12.2020&amp;uid_news=840284&amp;cli=" TargetMode="External"/><Relationship Id="rId57" Type="http://schemas.openxmlformats.org/officeDocument/2006/relationships/hyperlink" Target="http://work.elcode.ru/subscribe/link/?hash=b7a7c1146c4eafe2bfd872cf0ee95046&amp;id_send=16025&amp;id_email=8320794&amp;url=https%3A%2F%2Flogin.consultant.ru%2Flink%2F%3Frnd%3DE0D1F28A1C62C2F7238BAB3B544F88CC%26amp%3Breq%3Ddoc%26amp%3Bbase%3DLAW%26amp%3Bn%3D359253%26amp%3BREFFIELD%3D134%26amp%3BREFDST%3D100004%26amp%3BREFDOC%3D369471%26amp%3BREFBASE%3DLAW%26amp%3Bstat%3Drefcode%253D10881%253Bindex%253D8%26amp%3Bdate%3D04.12.2020&amp;uid_news=840262&amp;cli=" TargetMode="External"/><Relationship Id="rId106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QUEST%26n%3D199496%26dst%3D100001%26date%3D02.12.2020&amp;uid_news=839016&amp;cli=" TargetMode="External"/><Relationship Id="rId127" Type="http://schemas.openxmlformats.org/officeDocument/2006/relationships/image" Target="media/image14.jpeg"/><Relationship Id="rId10" Type="http://schemas.openxmlformats.org/officeDocument/2006/relationships/hyperlink" Target="http://work.elcode.ru/subscribe/link/?hash=b7a7c1146c4eafe2bfd872cf0ee95046&amp;id_send=16025&amp;id_email=8320794&amp;url=https%3A%2F%2Fofd.nalog.ru%2F&amp;uid_news=838828&amp;cli=" TargetMode="External"/><Relationship Id="rId31" Type="http://schemas.openxmlformats.org/officeDocument/2006/relationships/hyperlink" Target="consultantplus://offline/ref=7788CDAB67C939EB8B65EF47598B4171CA6DE13E46A2F0FC750A1FE9C5EA56434CF857F45972178F2D59L" TargetMode="External"/><Relationship Id="rId52" Type="http://schemas.openxmlformats.org/officeDocument/2006/relationships/hyperlink" Target="http://work.elcode.ru/subscribe/link/?hash=b7a7c1146c4eafe2bfd872cf0ee95046&amp;id_send=16025&amp;id_email=8320794&amp;url=http%3A%2F%2Fwork.elcode.ru%2Fsubscribe%2Flink%2F%3Fhash%3Dd07229782b1419c12130ad65ef434d9b%26amp%3Bid_send%3D15974%26amp%3Bid_email%3D8280476%26amp%3Burl%3Dhttps%253A%252F%252Felcode.ru%252Fservice%252Fnews%252Fdaydjest-novostey-zakonodatelstva%252Ffns-otvetila-na-16-voprosov-po-perehodu-s-envd-na-%26amp%3Buid_news%3D838023&amp;uid_news=838640&amp;cli=" TargetMode="External"/><Relationship Id="rId73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53568%26amp%3Bdst%3D100001%252C1%26amp%3Bdate%3D02.12.2020&amp;uid_news=838900&amp;cli=" TargetMode="External"/><Relationship Id="rId7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QUEST%26amp%3Bn%3D199431%26amp%3Bdst%3D100009%26amp%3Bdate%3D02.12.2020&amp;uid_news=838900&amp;cli=" TargetMode="External"/><Relationship Id="rId94" Type="http://schemas.openxmlformats.org/officeDocument/2006/relationships/hyperlink" Target="http://work.elcode.ru/subscribe/link/?hash=b7a7c1146c4eafe2bfd872cf0ee95046&amp;id_send=16025&amp;id_email=8320794&amp;url=https%3A%2F%2Flogin.consultant.ru%2Flink%2F%3Frnd%3DCF1558BC6192AAD8DA0A3EFA8062791E%26amp%3Breq%3Ddoc%26amp%3Bbase%3DLAW%26amp%3Bn%3D349084%26amp%3Bdst%3D100182%26amp%3Bfld%3D134%26amp%3BREFFIELD%3D134%26amp%3BREFDST%3D1000000050%26amp%3BREFDOC%3D179583%26amp%3BREFBASE%3DLAW%26amp%3Bstat%3Drefcode%253D10881%253Bdstident%253D100182%253Bindex%253D54%26amp%3Bdate%3D01.12.2020&amp;uid_news=838491&amp;cli=" TargetMode="External"/><Relationship Id="rId99" Type="http://schemas.openxmlformats.org/officeDocument/2006/relationships/image" Target="media/image11.jpeg"/><Relationship Id="rId101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PBI%26amp%3Bn%3D248014%26amp%3Bdst%3D100001%26amp%3Bdate%3D01.12.2020&amp;uid_news=838486&amp;cli=" TargetMode="External"/><Relationship Id="rId122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178%26amp%3Bdst%3D100025%26amp%3Bdate%3D04.12.2020&amp;uid_news=840272&amp;cli=" TargetMode="External"/><Relationship Id="rId143" Type="http://schemas.openxmlformats.org/officeDocument/2006/relationships/hyperlink" Target="http://work.elcode.ru/subscribe/link/?hash=b7a7c1146c4eafe2bfd872cf0ee95046&amp;id_send=16025&amp;id_email=8320794&amp;url=https%3A%2F%2Flogin.consultant.ru%2Flink%2F%3Freq%3Ddoc%26base%3DLAW%26n%3D369680%26dst%3D100004%252C1%26date%3D04.12.2020&amp;uid_news=840413&amp;cli=" TargetMode="External"/><Relationship Id="rId148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46144%26amp%3Bdst%3D100108%26amp%3Bdate%3D04.12.2020&amp;uid_news=840413&amp;cli=" TargetMode="External"/><Relationship Id="rId164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MOB%26amp%3Bn%3D325918%26amp%3Bdst%3D100001%26amp%3Bdate%3D02.12.2020&amp;uid_news=839515&amp;cli=" TargetMode="External"/><Relationship Id="rId16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MOB%26amp%3Bn%3D325918%26amp%3Bdst%3D100281%26amp%3Bdate%3D02.12.2020&amp;uid_news=839515&amp;cli=" TargetMode="External"/><Relationship Id="rId185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PBI%26amp%3Bn%3D259213%26amp%3Bdst%3D100015%26amp%3Bfld%3D134%26amp%3BREFFIELD%3D134%26amp%3BREFDST%3D100002%26amp%3BREFDOC%3D261773%26amp%3BREFBASE%3DPBI%26amp%3Bstat%3Drefcode%253D10881%253Bdstident%253D100015%253Bindex%253D3%26amp%3Bdate%3D03.12.2020&amp;uid_news=840019&amp;cl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9317%26amp%3Bdst%3D100002%252C1%26amp%3Bdate%3D02.12.2020&amp;uid_news=838828&amp;cli=" TargetMode="External"/><Relationship Id="rId180" Type="http://schemas.openxmlformats.org/officeDocument/2006/relationships/hyperlink" Target="http://work.elcode.ru/subscribe/link/?hash=b7a7c1146c4eafe2bfd872cf0ee95046&amp;id_send=16025&amp;id_email=8320794&amp;url=https%3A%2F%2Flogin.consultant.ru%2Flink%2F%3Frnd%3D9AE43A556F00F338432C29EF737EC81B%26amp%3Breq%3Ddoc%26amp%3Bbase%3DLAW%26amp%3Bn%3D354694%26amp%3Bdst%3D100030%26amp%3Bfld%3D134%26amp%3BREFFIELD%3D134%26amp%3BREFDST%3D100017%26amp%3BREFDOC%3D238580%26amp%3BREFBASE%3DPBI%26amp%3Bstat%3Drefcode%253D10881%253Bdstident%253D100030%253Bindex%253D31%26amp%3Bdate%3D03.12.2020&amp;uid_news=840023&amp;cli=" TargetMode="External"/><Relationship Id="rId26" Type="http://schemas.openxmlformats.org/officeDocument/2006/relationships/hyperlink" Target="http://work.elcode.ru/subscribe/link/?hash=b7a7c1146c4eafe2bfd872cf0ee95046&amp;id_send=16025&amp;id_email=8320794&amp;url=https%3A%2F%2Flogin.consultant.ru%2Flink%2F%3Freq%3Ddoc%26amp%3Bbase%3DLAW%26amp%3Bn%3D368636%26amp%3Bdst%3D13385%26amp%3Bdate%3D01.12.2020&amp;uid_news=838644&amp;cl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13871</Words>
  <Characters>79068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92754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2020-12-07T09:24:00Z</dcterms:created>
  <dcterms:modified xsi:type="dcterms:W3CDTF">2020-12-07T09:27:00Z</dcterms:modified>
</cp:coreProperties>
</file>